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61103" w14:textId="77777777" w:rsidR="007647E2" w:rsidRPr="00236FF4" w:rsidRDefault="006222F7" w:rsidP="007647E2">
      <w:pPr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2019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年牛津</w:t>
      </w:r>
      <w:r w:rsidR="00EB535D">
        <w:rPr>
          <w:rFonts w:ascii="微软雅黑" w:eastAsia="微软雅黑" w:hAnsi="微软雅黑" w:hint="eastAsia"/>
          <w:b/>
          <w:sz w:val="40"/>
          <w:szCs w:val="40"/>
        </w:rPr>
        <w:t>冬季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项目报名表</w:t>
      </w:r>
    </w:p>
    <w:p w14:paraId="37877369" w14:textId="77777777" w:rsidR="004C1741" w:rsidRPr="00236FF4" w:rsidRDefault="004C174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</w:rPr>
        <w:t>第一部分 个人信息</w:t>
      </w:r>
      <w:r w:rsidR="00236FF4" w:rsidRPr="00236FF4">
        <w:rPr>
          <w:rFonts w:ascii="微软雅黑" w:eastAsia="微软雅黑" w:hAnsi="微软雅黑"/>
        </w:rPr>
        <w:t>登记表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2977"/>
      </w:tblGrid>
      <w:tr w:rsidR="007647E2" w:rsidRPr="00236FF4" w14:paraId="4959DBC5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62635C6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14:paraId="18DC024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14:paraId="4B4F4B9C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146AE7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Phone</w:t>
            </w:r>
            <w:r w:rsidR="00806A6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Number</w:t>
            </w:r>
          </w:p>
          <w:p w14:paraId="7655E17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14:paraId="57B8030D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6371721B" w14:textId="77777777" w:rsidTr="002C3A1F">
        <w:trPr>
          <w:trHeight w:val="114"/>
        </w:trPr>
        <w:tc>
          <w:tcPr>
            <w:tcW w:w="1526" w:type="dxa"/>
            <w:vAlign w:val="center"/>
          </w:tcPr>
          <w:p w14:paraId="1750EA70" w14:textId="77777777" w:rsidR="001732CD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Pinyin</w:t>
            </w:r>
          </w:p>
          <w:p w14:paraId="163E844F" w14:textId="77777777" w:rsidR="007647E2" w:rsidRPr="00236FF4" w:rsidRDefault="007908FE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  <w:r w:rsidR="007647E2" w:rsidRPr="00236FF4">
              <w:rPr>
                <w:rFonts w:ascii="微软雅黑" w:eastAsia="微软雅黑" w:hAnsi="微软雅黑"/>
                <w:sz w:val="18"/>
                <w:szCs w:val="18"/>
              </w:rPr>
              <w:t>拼音</w:t>
            </w:r>
          </w:p>
        </w:tc>
        <w:tc>
          <w:tcPr>
            <w:tcW w:w="1559" w:type="dxa"/>
          </w:tcPr>
          <w:p w14:paraId="77669852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EE88E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14:paraId="1B06332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14:paraId="57E4111D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5BFA960F" w14:textId="77777777" w:rsidTr="002C3A1F">
        <w:trPr>
          <w:trHeight w:val="814"/>
        </w:trPr>
        <w:tc>
          <w:tcPr>
            <w:tcW w:w="1526" w:type="dxa"/>
            <w:vAlign w:val="center"/>
          </w:tcPr>
          <w:p w14:paraId="1233573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14:paraId="56A5B7E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</w:p>
        </w:tc>
        <w:tc>
          <w:tcPr>
            <w:tcW w:w="1559" w:type="dxa"/>
          </w:tcPr>
          <w:p w14:paraId="2E8D6B2B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551E5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</w:p>
          <w:p w14:paraId="1679177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</w:p>
        </w:tc>
        <w:tc>
          <w:tcPr>
            <w:tcW w:w="2977" w:type="dxa"/>
            <w:vAlign w:val="center"/>
          </w:tcPr>
          <w:p w14:paraId="3E86FF3D" w14:textId="77777777" w:rsidR="007647E2" w:rsidRPr="00236FF4" w:rsidRDefault="007647E2" w:rsidP="00236FF4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6E3DC3A1" w14:textId="77777777" w:rsidTr="002C3A1F">
        <w:trPr>
          <w:trHeight w:val="779"/>
        </w:trPr>
        <w:tc>
          <w:tcPr>
            <w:tcW w:w="1526" w:type="dxa"/>
            <w:vAlign w:val="center"/>
          </w:tcPr>
          <w:p w14:paraId="375BA18E" w14:textId="77777777"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</w:p>
          <w:p w14:paraId="515191D6" w14:textId="77777777"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14:paraId="4154A2FF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6FDEBD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14:paraId="364CD9A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14:paraId="3D472AB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36CFCB9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5286F6F1" w14:textId="77777777" w:rsidR="007647E2" w:rsidRPr="00236FF4" w:rsidRDefault="009432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14:paraId="1EBC5458" w14:textId="77777777" w:rsidR="007647E2" w:rsidRPr="00236FF4" w:rsidRDefault="00943299" w:rsidP="009432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14:paraId="39FC70D0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80A1EC" w14:textId="77777777" w:rsidR="007647E2" w:rsidRPr="00236FF4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Gender</w:t>
            </w:r>
          </w:p>
          <w:p w14:paraId="75D0A3B6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14:paraId="60257A2C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□Male</w:t>
            </w:r>
            <w:r w:rsidR="004C174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□Female</w:t>
            </w:r>
          </w:p>
          <w:p w14:paraId="18CCC9F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7647E2" w:rsidRPr="00236FF4" w14:paraId="3B288F8C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727FF94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14:paraId="2484975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14:paraId="0DAF0F38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FE7A1AD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14:paraId="44322484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四六级或其他英语成绩</w:t>
            </w:r>
          </w:p>
        </w:tc>
        <w:tc>
          <w:tcPr>
            <w:tcW w:w="2977" w:type="dxa"/>
            <w:vAlign w:val="center"/>
          </w:tcPr>
          <w:p w14:paraId="52AFBE6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2A1A2877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1E17B9B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14:paraId="0F3B67E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14:paraId="750D25DC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14:paraId="1472642F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37A0AE9" w14:textId="77777777" w:rsidR="007647E2" w:rsidRPr="00236FF4" w:rsidRDefault="004D119C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14:paraId="7C014A15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14:paraId="588405BB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□Vegetarian</w:t>
            </w:r>
            <w:r w:rsidR="00E57C62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□non-vegetarian</w:t>
            </w:r>
          </w:p>
          <w:p w14:paraId="5BDCCBB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14:paraId="40813F0B" w14:textId="77777777" w:rsidR="007647E2" w:rsidRPr="00236FF4" w:rsidRDefault="007647E2" w:rsidP="00D7650B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other allergic food（其他过敏食物）</w:t>
            </w:r>
          </w:p>
          <w:p w14:paraId="395C6EF9" w14:textId="77777777" w:rsidR="007647E2" w:rsidRPr="00236FF4" w:rsidRDefault="007647E2" w:rsidP="00236FF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__________</w:t>
            </w:r>
            <w:r w:rsidR="00943299" w:rsidRPr="00236FF4">
              <w:rPr>
                <w:rFonts w:ascii="微软雅黑" w:eastAsia="微软雅黑" w:hAnsi="微软雅黑"/>
                <w:sz w:val="18"/>
                <w:szCs w:val="18"/>
              </w:rPr>
              <w:t>__________________</w:t>
            </w:r>
          </w:p>
        </w:tc>
      </w:tr>
      <w:tr w:rsidR="00851FFF" w:rsidRPr="00236FF4" w14:paraId="41B30C2F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488F272F" w14:textId="77777777" w:rsidR="002C3A1F" w:rsidRPr="00236FF4" w:rsidRDefault="00851FF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Major</w:t>
            </w:r>
            <w:r w:rsidR="002C3A1F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14:paraId="36DF1AA1" w14:textId="77777777" w:rsidR="00851FFF" w:rsidRPr="00236FF4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14:paraId="280D6330" w14:textId="77777777" w:rsidR="00851FFF" w:rsidRPr="00236FF4" w:rsidRDefault="00851FFF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A2F3F8" w14:textId="77777777" w:rsidR="001732CD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Academic Lectures</w:t>
            </w:r>
          </w:p>
          <w:p w14:paraId="1A76282B" w14:textId="77777777" w:rsidR="00851FFF" w:rsidRPr="00236FF4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选择</w:t>
            </w:r>
          </w:p>
        </w:tc>
        <w:tc>
          <w:tcPr>
            <w:tcW w:w="2977" w:type="dxa"/>
            <w:vAlign w:val="center"/>
          </w:tcPr>
          <w:p w14:paraId="41EFC081" w14:textId="77777777" w:rsidR="00851FFF" w:rsidRPr="001732CD" w:rsidRDefault="001732CD" w:rsidP="001732CD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人文政商类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  <w:p w14:paraId="25B8E843" w14:textId="77777777" w:rsidR="00E57C62" w:rsidRPr="00236FF4" w:rsidRDefault="001732CD" w:rsidP="001732CD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理工生医类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</w:tc>
      </w:tr>
      <w:tr w:rsidR="00E57C62" w:rsidRPr="00236FF4" w14:paraId="1BB50802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CE7499C" w14:textId="77777777" w:rsidR="002C3A1F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14:paraId="1FFF93AE" w14:textId="77777777" w:rsidR="00E57C62" w:rsidRPr="00236FF4" w:rsidRDefault="00E57C62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14:paraId="2AD141EB" w14:textId="77777777" w:rsidR="00E57C62" w:rsidRPr="00236FF4" w:rsidRDefault="00E57C6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DAA7B1" w14:textId="77777777"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出发城市选择</w:t>
            </w:r>
          </w:p>
          <w:p w14:paraId="37600A8B" w14:textId="77777777"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14:paraId="7A8136C8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 北京 Beijing </w:t>
            </w:r>
          </w:p>
          <w:p w14:paraId="4A1F9104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上海 Shanghai</w:t>
            </w:r>
          </w:p>
          <w:p w14:paraId="380B11C2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广州 Guangzhou</w:t>
            </w:r>
          </w:p>
        </w:tc>
      </w:tr>
    </w:tbl>
    <w:p w14:paraId="0B0107FA" w14:textId="77777777" w:rsidR="00344EF5" w:rsidRDefault="00344EF5" w:rsidP="004C1741">
      <w:pPr>
        <w:rPr>
          <w:rFonts w:ascii="微软雅黑" w:eastAsia="微软雅黑" w:hAnsi="微软雅黑"/>
          <w:szCs w:val="21"/>
        </w:rPr>
      </w:pPr>
    </w:p>
    <w:p w14:paraId="419BADBB" w14:textId="77777777" w:rsidR="004C1741" w:rsidRPr="00236FF4" w:rsidRDefault="004C1741" w:rsidP="004C1741">
      <w:pPr>
        <w:rPr>
          <w:rFonts w:ascii="微软雅黑" w:eastAsia="微软雅黑" w:hAnsi="微软雅黑"/>
          <w:szCs w:val="21"/>
        </w:rPr>
      </w:pPr>
      <w:r w:rsidRPr="00236FF4">
        <w:rPr>
          <w:rFonts w:ascii="微软雅黑" w:eastAsia="微软雅黑" w:hAnsi="微软雅黑"/>
          <w:szCs w:val="21"/>
        </w:rPr>
        <w:t>第二部分： 牛津展望计划项目组审核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636"/>
      </w:tblGrid>
      <w:tr w:rsidR="004C1741" w:rsidRPr="00236FF4" w14:paraId="48A76CCF" w14:textId="77777777" w:rsidTr="00344EF5">
        <w:trPr>
          <w:trHeight w:val="1399"/>
        </w:trPr>
        <w:tc>
          <w:tcPr>
            <w:tcW w:w="856" w:type="dxa"/>
            <w:vAlign w:val="center"/>
          </w:tcPr>
          <w:p w14:paraId="0C64A359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7636" w:type="dxa"/>
          </w:tcPr>
          <w:p w14:paraId="0BDB3A98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14:paraId="7463819A" w14:textId="77777777" w:rsidR="004C1741" w:rsidRPr="00236FF4" w:rsidRDefault="004C1741" w:rsidP="003C02CB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□ 审核通过      □ 审核不通过</w:t>
            </w:r>
          </w:p>
          <w:p w14:paraId="286FED7A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盖章</w:t>
            </w:r>
          </w:p>
          <w:p w14:paraId="68F636F6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负责人签名：                                       年    月   日</w:t>
            </w:r>
          </w:p>
        </w:tc>
      </w:tr>
    </w:tbl>
    <w:p w14:paraId="5A061B30" w14:textId="77777777" w:rsidR="004C1741" w:rsidRPr="00236FF4" w:rsidRDefault="004C1741" w:rsidP="00806A6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  <w:sz w:val="24"/>
        </w:rPr>
        <w:t>编号：</w:t>
      </w:r>
      <w:r w:rsidR="006222F7">
        <w:rPr>
          <w:rFonts w:ascii="微软雅黑" w:eastAsia="微软雅黑" w:hAnsi="微软雅黑"/>
          <w:sz w:val="24"/>
        </w:rPr>
        <w:t>2019</w:t>
      </w:r>
      <w:bookmarkStart w:id="0" w:name="_GoBack"/>
      <w:bookmarkEnd w:id="0"/>
      <w:r w:rsidRPr="00236FF4">
        <w:rPr>
          <w:rFonts w:ascii="微软雅黑" w:eastAsia="微软雅黑" w:hAnsi="微软雅黑"/>
          <w:sz w:val="24"/>
        </w:rPr>
        <w:t>（   ）号</w:t>
      </w:r>
    </w:p>
    <w:sectPr w:rsidR="004C1741" w:rsidRPr="00236FF4" w:rsidSect="00236FF4"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A4F6C" w14:textId="77777777" w:rsidR="00414D7F" w:rsidRDefault="00414D7F" w:rsidP="00236FF4">
      <w:r>
        <w:separator/>
      </w:r>
    </w:p>
  </w:endnote>
  <w:endnote w:type="continuationSeparator" w:id="0">
    <w:p w14:paraId="13031DE4" w14:textId="77777777" w:rsidR="00414D7F" w:rsidRDefault="00414D7F" w:rsidP="002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charset w:val="86"/>
    <w:family w:val="auto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F670A" w14:textId="77777777" w:rsidR="00414D7F" w:rsidRDefault="00414D7F" w:rsidP="00236FF4">
      <w:r>
        <w:separator/>
      </w:r>
    </w:p>
  </w:footnote>
  <w:footnote w:type="continuationSeparator" w:id="0">
    <w:p w14:paraId="2718AE5B" w14:textId="77777777" w:rsidR="00414D7F" w:rsidRDefault="00414D7F" w:rsidP="00236F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591F4" w14:textId="77777777" w:rsidR="00236FF4" w:rsidRPr="00236FF4" w:rsidRDefault="00236FF4" w:rsidP="00236FF4">
    <w:pPr>
      <w:pStyle w:val="a6"/>
      <w:jc w:val="center"/>
      <w:rPr>
        <w:rFonts w:ascii="Palatino Linotype" w:hAnsi="Palatino Linotype"/>
        <w:sz w:val="24"/>
        <w:szCs w:val="24"/>
      </w:rPr>
    </w:pPr>
    <w:r w:rsidRPr="00236FF4">
      <w:rPr>
        <w:rFonts w:ascii="Palatino Linotype" w:hAnsi="Palatino Linotype"/>
        <w:noProof/>
        <w:sz w:val="24"/>
        <w:szCs w:val="24"/>
      </w:rPr>
      <w:drawing>
        <wp:inline distT="0" distB="0" distL="0" distR="0" wp14:anchorId="7D1AAFCD" wp14:editId="03D742EA">
          <wp:extent cx="733425" cy="733425"/>
          <wp:effectExtent l="19050" t="0" r="9525" b="0"/>
          <wp:docPr id="7" name="Picture 7" descr="OP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5CFC6F" w14:textId="77777777" w:rsidR="00236FF4" w:rsidRPr="00236FF4" w:rsidRDefault="00236FF4" w:rsidP="00236FF4">
    <w:pPr>
      <w:pStyle w:val="a6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b/>
        <w:color w:val="953066"/>
        <w:sz w:val="24"/>
        <w:szCs w:val="24"/>
        <w:u w:val="single"/>
      </w:rPr>
      <w:t xml:space="preserve">                      </w:t>
    </w:r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>Oxford Prospects Programmes</w:t>
    </w:r>
    <w:r w:rsidRPr="00236FF4"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6903"/>
    <w:multiLevelType w:val="hybridMultilevel"/>
    <w:tmpl w:val="1FEC0AE6"/>
    <w:lvl w:ilvl="0" w:tplc="F8B0145A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F637A"/>
    <w:multiLevelType w:val="hybridMultilevel"/>
    <w:tmpl w:val="E922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3314"/>
    <w:multiLevelType w:val="hybridMultilevel"/>
    <w:tmpl w:val="84DE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56CBF"/>
    <w:multiLevelType w:val="hybridMultilevel"/>
    <w:tmpl w:val="2228CAFA"/>
    <w:lvl w:ilvl="0" w:tplc="0664A6D8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707E4B"/>
    <w:multiLevelType w:val="hybridMultilevel"/>
    <w:tmpl w:val="B19C598A"/>
    <w:lvl w:ilvl="0" w:tplc="15C8DE1E">
      <w:start w:val="12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7E2"/>
    <w:rsid w:val="000F7BBE"/>
    <w:rsid w:val="001732CD"/>
    <w:rsid w:val="00174456"/>
    <w:rsid w:val="00236FF4"/>
    <w:rsid w:val="00242C17"/>
    <w:rsid w:val="002C3A1F"/>
    <w:rsid w:val="003144D4"/>
    <w:rsid w:val="00314D62"/>
    <w:rsid w:val="0031787B"/>
    <w:rsid w:val="00344EF5"/>
    <w:rsid w:val="003C5C93"/>
    <w:rsid w:val="0040701A"/>
    <w:rsid w:val="00414D7F"/>
    <w:rsid w:val="004C1741"/>
    <w:rsid w:val="004D119C"/>
    <w:rsid w:val="00574AC8"/>
    <w:rsid w:val="006222F7"/>
    <w:rsid w:val="00671A89"/>
    <w:rsid w:val="007647E2"/>
    <w:rsid w:val="007908FE"/>
    <w:rsid w:val="00806A61"/>
    <w:rsid w:val="00851FFF"/>
    <w:rsid w:val="008E7A39"/>
    <w:rsid w:val="00943299"/>
    <w:rsid w:val="00AA274F"/>
    <w:rsid w:val="00B327B5"/>
    <w:rsid w:val="00BE5036"/>
    <w:rsid w:val="00C26A50"/>
    <w:rsid w:val="00D44685"/>
    <w:rsid w:val="00D478D2"/>
    <w:rsid w:val="00DC0846"/>
    <w:rsid w:val="00DC0958"/>
    <w:rsid w:val="00E35E9A"/>
    <w:rsid w:val="00E443F8"/>
    <w:rsid w:val="00E57C62"/>
    <w:rsid w:val="00EB535D"/>
    <w:rsid w:val="00F079E7"/>
    <w:rsid w:val="00F2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80B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64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7E2"/>
    <w:pPr>
      <w:ind w:firstLineChars="200" w:firstLine="420"/>
    </w:pPr>
  </w:style>
  <w:style w:type="character" w:styleId="a5">
    <w:name w:val="Hyperlink"/>
    <w:uiPriority w:val="99"/>
    <w:unhideWhenUsed/>
    <w:rsid w:val="007647E2"/>
    <w:rPr>
      <w:color w:val="0000FF"/>
      <w:u w:val="single"/>
    </w:rPr>
  </w:style>
  <w:style w:type="paragraph" w:styleId="a6">
    <w:name w:val="header"/>
    <w:basedOn w:val="a"/>
    <w:link w:val="a7"/>
    <w:unhideWhenUsed/>
    <w:rsid w:val="00236FF4"/>
    <w:pPr>
      <w:tabs>
        <w:tab w:val="center" w:pos="4320"/>
        <w:tab w:val="right" w:pos="8640"/>
      </w:tabs>
    </w:pPr>
  </w:style>
  <w:style w:type="character" w:customStyle="1" w:styleId="a7">
    <w:name w:val="页眉字符"/>
    <w:basedOn w:val="a0"/>
    <w:link w:val="a6"/>
    <w:uiPriority w:val="99"/>
    <w:semiHidden/>
    <w:rsid w:val="00236FF4"/>
  </w:style>
  <w:style w:type="paragraph" w:styleId="a8">
    <w:name w:val="footer"/>
    <w:basedOn w:val="a"/>
    <w:link w:val="a9"/>
    <w:uiPriority w:val="99"/>
    <w:unhideWhenUsed/>
    <w:rsid w:val="00236FF4"/>
    <w:pPr>
      <w:tabs>
        <w:tab w:val="center" w:pos="4320"/>
        <w:tab w:val="right" w:pos="8640"/>
      </w:tabs>
    </w:pPr>
  </w:style>
  <w:style w:type="character" w:customStyle="1" w:styleId="a9">
    <w:name w:val="页脚字符"/>
    <w:basedOn w:val="a0"/>
    <w:link w:val="a8"/>
    <w:uiPriority w:val="99"/>
    <w:rsid w:val="00236FF4"/>
  </w:style>
  <w:style w:type="paragraph" w:styleId="aa">
    <w:name w:val="Balloon Text"/>
    <w:basedOn w:val="a"/>
    <w:link w:val="ab"/>
    <w:uiPriority w:val="99"/>
    <w:semiHidden/>
    <w:unhideWhenUsed/>
    <w:rsid w:val="00236FF4"/>
    <w:rPr>
      <w:rFonts w:ascii="Tahoma" w:hAnsi="Tahoma" w:cs="Tahoma"/>
      <w:sz w:val="16"/>
      <w:szCs w:val="16"/>
    </w:rPr>
  </w:style>
  <w:style w:type="character" w:customStyle="1" w:styleId="ab">
    <w:name w:val="批注框文本字符"/>
    <w:basedOn w:val="a0"/>
    <w:link w:val="aa"/>
    <w:uiPriority w:val="99"/>
    <w:semiHidden/>
    <w:rsid w:val="0023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5588-D245-3F43-B314-676D162F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wu dan</cp:lastModifiedBy>
  <cp:revision>25</cp:revision>
  <dcterms:created xsi:type="dcterms:W3CDTF">2016-10-11T06:15:00Z</dcterms:created>
  <dcterms:modified xsi:type="dcterms:W3CDTF">2018-09-18T03:01:00Z</dcterms:modified>
</cp:coreProperties>
</file>