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C4099" w14:textId="7A465E36" w:rsidR="00B1291A" w:rsidRDefault="00743BDA">
      <w:pPr>
        <w:widowControl/>
        <w:autoSpaceDE w:val="0"/>
        <w:autoSpaceDN w:val="0"/>
        <w:adjustRightInd w:val="0"/>
        <w:spacing w:before="40" w:after="40"/>
        <w:jc w:val="center"/>
        <w:rPr>
          <w:rFonts w:ascii="微软雅黑" w:eastAsia="微软雅黑" w:hAnsi="微软雅黑" w:cs="Times"/>
          <w:b/>
          <w:kern w:val="0"/>
          <w:sz w:val="28"/>
          <w:szCs w:val="22"/>
        </w:rPr>
      </w:pPr>
      <w:r>
        <w:rPr>
          <w:rFonts w:ascii="微软雅黑" w:eastAsia="微软雅黑" w:hAnsi="微软雅黑" w:cs="Times"/>
          <w:b/>
          <w:kern w:val="0"/>
          <w:sz w:val="28"/>
          <w:szCs w:val="22"/>
        </w:rPr>
        <w:t>牛津</w:t>
      </w:r>
      <w:r w:rsidR="00271258">
        <w:rPr>
          <w:rFonts w:ascii="微软雅黑" w:eastAsia="微软雅黑" w:hAnsi="微软雅黑" w:cs="Times" w:hint="eastAsia"/>
          <w:b/>
          <w:kern w:val="0"/>
          <w:sz w:val="28"/>
          <w:szCs w:val="22"/>
        </w:rPr>
        <w:t>大学冬季</w:t>
      </w:r>
      <w:r w:rsidR="00271258">
        <w:rPr>
          <w:rFonts w:ascii="微软雅黑" w:eastAsia="微软雅黑" w:hAnsi="微软雅黑" w:cs="Times"/>
          <w:b/>
          <w:kern w:val="0"/>
          <w:sz w:val="28"/>
          <w:szCs w:val="22"/>
        </w:rPr>
        <w:t>短期交流项目</w:t>
      </w:r>
    </w:p>
    <w:p w14:paraId="60470BD7" w14:textId="77777777" w:rsidR="00B1291A" w:rsidRDefault="00743BDA">
      <w:pPr>
        <w:widowControl/>
        <w:autoSpaceDE w:val="0"/>
        <w:autoSpaceDN w:val="0"/>
        <w:adjustRightInd w:val="0"/>
        <w:spacing w:before="40" w:after="40"/>
        <w:rPr>
          <w:rFonts w:ascii="微软雅黑 Light" w:eastAsia="微软雅黑 Light" w:hAnsi="微软雅黑 Light"/>
          <w:b/>
          <w:sz w:val="22"/>
          <w:szCs w:val="22"/>
        </w:rPr>
      </w:pPr>
      <w:r>
        <w:rPr>
          <w:rFonts w:ascii="微软雅黑 Light" w:eastAsia="微软雅黑 Light" w:hAnsi="微软雅黑 Light"/>
          <w:b/>
          <w:sz w:val="22"/>
          <w:szCs w:val="22"/>
        </w:rPr>
        <w:t>一、简介</w:t>
      </w:r>
    </w:p>
    <w:p w14:paraId="209E2447" w14:textId="77777777" w:rsidR="00B1291A" w:rsidRDefault="00743BDA">
      <w:pPr>
        <w:widowControl/>
        <w:autoSpaceDE w:val="0"/>
        <w:autoSpaceDN w:val="0"/>
        <w:adjustRightInd w:val="0"/>
        <w:spacing w:before="40" w:after="40"/>
        <w:rPr>
          <w:rFonts w:ascii="微软雅黑 Light" w:eastAsia="微软雅黑 Light" w:hAnsi="微软雅黑 Light"/>
          <w:sz w:val="22"/>
          <w:szCs w:val="22"/>
        </w:rPr>
      </w:pPr>
      <w:r>
        <w:rPr>
          <w:rFonts w:ascii="微软雅黑 Light" w:eastAsia="微软雅黑 Light" w:hAnsi="微软雅黑 Light"/>
          <w:sz w:val="22"/>
          <w:szCs w:val="22"/>
        </w:rPr>
        <w:t xml:space="preserve">    </w:t>
      </w:r>
      <w:r>
        <w:rPr>
          <w:rFonts w:ascii="微软雅黑 Light" w:eastAsia="微软雅黑 Light" w:hAnsi="微软雅黑 Light" w:hint="eastAsia"/>
          <w:sz w:val="22"/>
          <w:szCs w:val="22"/>
        </w:rPr>
        <w:t>牛津大学（University of Oxford）位于英国牛津市，不同于许多现代大学，这里没有校门和围墙，而是与整个城市融为一体，所谓城市在大学中，大学创建历史可追溯至11世纪末，是英语世界中最古老的大学，2017-2019年连续三年蝉联全球排名第一（World University Ranking by Times Higher Education）。牛津大学拥有雄厚的师资力量，其教职队伍中有83位皇家学会会员和125位英国科学院院士。在近900年的校史中，牛津大学在各个领域中都培养了许多杰出领袖，其中包括6位英国国王、28位英国首相（包括现任首相鲍里斯·约翰逊，前两任首相特里莎·梅和大卫·卡梅伦，英国首位女首相撒切尔夫人）、多位外国政府首脑、50余位诺贝尔奖获得者和一大批世界著名的文学家和科学家，比如经济学家亚当·斯密，哲学家弗朗西斯·培根，诗人雪莱，天文学家埃德蒙·哈雷，化学家罗伯特·波义耳，物理学家史蒂芬·霍金，作家奥斯卡·王尔德等等。</w:t>
      </w:r>
    </w:p>
    <w:p w14:paraId="6DE28438" w14:textId="54B80FD2" w:rsidR="00B1291A" w:rsidRDefault="00743BDA">
      <w:pPr>
        <w:widowControl/>
        <w:autoSpaceDE w:val="0"/>
        <w:autoSpaceDN w:val="0"/>
        <w:adjustRightInd w:val="0"/>
        <w:spacing w:before="40" w:after="40"/>
        <w:ind w:firstLineChars="200" w:firstLine="440"/>
        <w:rPr>
          <w:rFonts w:ascii="微软雅黑 Light" w:eastAsia="微软雅黑 Light" w:hAnsi="微软雅黑 Light"/>
          <w:sz w:val="22"/>
          <w:szCs w:val="22"/>
        </w:rPr>
      </w:pPr>
      <w:r>
        <w:rPr>
          <w:rFonts w:ascii="微软雅黑 Light" w:eastAsia="微软雅黑 Light" w:hAnsi="微软雅黑 Light" w:hint="eastAsia"/>
          <w:sz w:val="22"/>
          <w:szCs w:val="22"/>
        </w:rPr>
        <w:t>牛津展望计划（Oxford Prospects Programmes）长期以来致力于开展中英学术和文化交流活动，例如：牛津大学一年注册访问生录取、短期访学、“看中国·中外青年影像计划”、高等教育合作论坛及文化论坛等。牛津短期访学计划旨在为在校</w:t>
      </w:r>
      <w:r w:rsidR="00FC5817">
        <w:rPr>
          <w:rFonts w:ascii="微软雅黑 Light" w:eastAsia="微软雅黑 Light" w:hAnsi="微软雅黑 Light" w:hint="eastAsia"/>
          <w:sz w:val="22"/>
          <w:szCs w:val="22"/>
        </w:rPr>
        <w:t>本科</w:t>
      </w:r>
      <w:r>
        <w:rPr>
          <w:rFonts w:ascii="微软雅黑 Light" w:eastAsia="微软雅黑 Light" w:hAnsi="微软雅黑 Light" w:hint="eastAsia"/>
          <w:sz w:val="22"/>
          <w:szCs w:val="22"/>
        </w:rPr>
        <w:t>生及研究生提供在世界一流大学学习体验的机会。参与该项目的学员将深入体验牛津在校生的学习和生活状态，牛津大学各院系知名教授亲自授课，体验极具特色的英式社交活动，并前往世界顶尖企业参观访问，充分感受这所拥有灿烂文化和悠久历史的世界顶尖学府的魅力。</w:t>
      </w:r>
    </w:p>
    <w:p w14:paraId="25F73CAD" w14:textId="77777777" w:rsidR="00B1291A" w:rsidRDefault="00B1291A">
      <w:pPr>
        <w:widowControl/>
        <w:autoSpaceDE w:val="0"/>
        <w:autoSpaceDN w:val="0"/>
        <w:adjustRightInd w:val="0"/>
        <w:spacing w:before="40" w:after="40"/>
        <w:rPr>
          <w:rFonts w:ascii="微软雅黑 Light" w:eastAsia="微软雅黑 Light" w:hAnsi="微软雅黑 Light"/>
          <w:sz w:val="22"/>
          <w:szCs w:val="22"/>
        </w:rPr>
      </w:pPr>
    </w:p>
    <w:p w14:paraId="18DF74B8" w14:textId="77777777" w:rsidR="00B1291A" w:rsidRDefault="00743BDA">
      <w:pPr>
        <w:widowControl/>
        <w:autoSpaceDE w:val="0"/>
        <w:autoSpaceDN w:val="0"/>
        <w:adjustRightInd w:val="0"/>
        <w:spacing w:before="40" w:after="40"/>
        <w:rPr>
          <w:rFonts w:ascii="微软雅黑 Light" w:eastAsia="微软雅黑 Light" w:hAnsi="微软雅黑 Light"/>
          <w:b/>
          <w:sz w:val="22"/>
          <w:szCs w:val="22"/>
        </w:rPr>
      </w:pPr>
      <w:r>
        <w:rPr>
          <w:rFonts w:ascii="微软雅黑 Light" w:eastAsia="微软雅黑 Light" w:hAnsi="微软雅黑 Light"/>
          <w:b/>
          <w:sz w:val="22"/>
          <w:szCs w:val="22"/>
        </w:rPr>
        <w:t>二、项目报名</w:t>
      </w:r>
    </w:p>
    <w:p w14:paraId="4F8D6F57" w14:textId="6B542240" w:rsidR="00B1291A" w:rsidRDefault="00743BDA">
      <w:pPr>
        <w:widowControl/>
        <w:autoSpaceDE w:val="0"/>
        <w:autoSpaceDN w:val="0"/>
        <w:adjustRightInd w:val="0"/>
        <w:spacing w:before="40" w:after="40"/>
        <w:rPr>
          <w:rFonts w:ascii="微软雅黑 Light" w:eastAsia="微软雅黑 Light" w:hAnsi="微软雅黑 Light"/>
          <w:b/>
          <w:sz w:val="22"/>
          <w:szCs w:val="22"/>
        </w:rPr>
      </w:pPr>
      <w:r>
        <w:rPr>
          <w:rFonts w:ascii="微软雅黑 Light" w:eastAsia="微软雅黑 Light" w:hAnsi="微软雅黑 Light"/>
          <w:b/>
          <w:sz w:val="22"/>
          <w:szCs w:val="22"/>
        </w:rPr>
        <w:t>项目时间：</w:t>
      </w:r>
      <w:r>
        <w:rPr>
          <w:rFonts w:ascii="微软雅黑 Light" w:eastAsia="微软雅黑 Light" w:hAnsi="微软雅黑 Light" w:hint="eastAsia"/>
          <w:b/>
          <w:sz w:val="22"/>
          <w:szCs w:val="22"/>
        </w:rPr>
        <w:t>2</w:t>
      </w:r>
      <w:r>
        <w:rPr>
          <w:rFonts w:ascii="微软雅黑 Light" w:eastAsia="微软雅黑 Light" w:hAnsi="微软雅黑 Light"/>
          <w:b/>
          <w:sz w:val="22"/>
          <w:szCs w:val="22"/>
        </w:rPr>
        <w:t>0</w:t>
      </w:r>
      <w:r w:rsidR="00971448">
        <w:rPr>
          <w:rFonts w:ascii="微软雅黑 Light" w:eastAsia="微软雅黑 Light" w:hAnsi="微软雅黑 Light"/>
          <w:b/>
          <w:sz w:val="22"/>
          <w:szCs w:val="22"/>
        </w:rPr>
        <w:t>20</w:t>
      </w:r>
      <w:r>
        <w:rPr>
          <w:rFonts w:ascii="微软雅黑 Light" w:eastAsia="微软雅黑 Light" w:hAnsi="微软雅黑 Light" w:hint="eastAsia"/>
          <w:b/>
          <w:sz w:val="22"/>
          <w:szCs w:val="22"/>
        </w:rPr>
        <w:t>年</w:t>
      </w:r>
      <w:r w:rsidR="006A23FB">
        <w:rPr>
          <w:rFonts w:ascii="微软雅黑 Light" w:eastAsia="微软雅黑 Light" w:hAnsi="微软雅黑 Light" w:hint="eastAsia"/>
          <w:b/>
          <w:sz w:val="22"/>
          <w:szCs w:val="22"/>
        </w:rPr>
        <w:t>1月1</w:t>
      </w:r>
      <w:r w:rsidR="006A23FB">
        <w:rPr>
          <w:rFonts w:ascii="微软雅黑 Light" w:eastAsia="微软雅黑 Light" w:hAnsi="微软雅黑 Light"/>
          <w:b/>
          <w:sz w:val="22"/>
          <w:szCs w:val="22"/>
        </w:rPr>
        <w:t>9</w:t>
      </w:r>
      <w:r w:rsidR="006A23FB">
        <w:rPr>
          <w:rFonts w:ascii="微软雅黑 Light" w:eastAsia="微软雅黑 Light" w:hAnsi="微软雅黑 Light" w:hint="eastAsia"/>
          <w:b/>
          <w:sz w:val="22"/>
          <w:szCs w:val="22"/>
        </w:rPr>
        <w:t>日-</w:t>
      </w:r>
      <w:r w:rsidR="006A23FB">
        <w:rPr>
          <w:rFonts w:ascii="微软雅黑 Light" w:eastAsia="微软雅黑 Light" w:hAnsi="微软雅黑 Light"/>
          <w:b/>
          <w:sz w:val="22"/>
          <w:szCs w:val="22"/>
        </w:rPr>
        <w:t>20</w:t>
      </w:r>
      <w:r w:rsidR="00971448">
        <w:rPr>
          <w:rFonts w:ascii="微软雅黑 Light" w:eastAsia="微软雅黑 Light" w:hAnsi="微软雅黑 Light"/>
          <w:b/>
          <w:sz w:val="22"/>
          <w:szCs w:val="22"/>
        </w:rPr>
        <w:t>20</w:t>
      </w:r>
      <w:r w:rsidR="006A23FB">
        <w:rPr>
          <w:rFonts w:ascii="微软雅黑 Light" w:eastAsia="微软雅黑 Light" w:hAnsi="微软雅黑 Light" w:hint="eastAsia"/>
          <w:b/>
          <w:sz w:val="22"/>
          <w:szCs w:val="22"/>
        </w:rPr>
        <w:t>年2月1日</w:t>
      </w:r>
    </w:p>
    <w:p w14:paraId="57E77771" w14:textId="35A01AA8" w:rsidR="00B1291A" w:rsidRDefault="002549C2">
      <w:pPr>
        <w:widowControl/>
        <w:autoSpaceDE w:val="0"/>
        <w:autoSpaceDN w:val="0"/>
        <w:adjustRightInd w:val="0"/>
        <w:spacing w:before="40" w:after="40"/>
        <w:rPr>
          <w:rFonts w:ascii="微软雅黑 Light" w:eastAsia="微软雅黑 Light" w:hAnsi="微软雅黑 Light"/>
          <w:b/>
          <w:sz w:val="22"/>
          <w:szCs w:val="22"/>
        </w:rPr>
      </w:pPr>
      <w:r>
        <w:rPr>
          <w:rFonts w:ascii="微软雅黑 Light" w:eastAsia="微软雅黑 Light" w:hAnsi="微软雅黑 Light" w:hint="eastAsia"/>
          <w:b/>
          <w:sz w:val="22"/>
          <w:szCs w:val="22"/>
        </w:rPr>
        <w:t>学校</w:t>
      </w:r>
      <w:r w:rsidR="00743BDA">
        <w:rPr>
          <w:rFonts w:ascii="微软雅黑 Light" w:eastAsia="微软雅黑 Light" w:hAnsi="微软雅黑 Light"/>
          <w:b/>
          <w:sz w:val="22"/>
          <w:szCs w:val="22"/>
        </w:rPr>
        <w:t>报名截止日期：</w:t>
      </w:r>
      <w:r w:rsidR="0077763F">
        <w:rPr>
          <w:rFonts w:ascii="微软雅黑 Light" w:eastAsia="微软雅黑 Light" w:hAnsi="微软雅黑 Light"/>
          <w:b/>
          <w:sz w:val="22"/>
          <w:szCs w:val="22"/>
        </w:rPr>
        <w:t>9</w:t>
      </w:r>
      <w:r w:rsidR="006A23FB">
        <w:rPr>
          <w:rFonts w:ascii="微软雅黑 Light" w:eastAsia="微软雅黑 Light" w:hAnsi="微软雅黑 Light" w:hint="eastAsia"/>
          <w:b/>
          <w:sz w:val="22"/>
          <w:szCs w:val="22"/>
        </w:rPr>
        <w:t>月</w:t>
      </w:r>
      <w:r w:rsidR="0077763F">
        <w:rPr>
          <w:rFonts w:ascii="微软雅黑 Light" w:eastAsia="微软雅黑 Light" w:hAnsi="微软雅黑 Light"/>
          <w:b/>
          <w:sz w:val="22"/>
          <w:szCs w:val="22"/>
        </w:rPr>
        <w:t>26</w:t>
      </w:r>
      <w:r w:rsidR="007932D8">
        <w:rPr>
          <w:rFonts w:ascii="微软雅黑 Light" w:eastAsia="微软雅黑 Light" w:hAnsi="微软雅黑 Light" w:hint="eastAsia"/>
          <w:b/>
          <w:sz w:val="22"/>
          <w:szCs w:val="22"/>
        </w:rPr>
        <w:t>日</w:t>
      </w:r>
    </w:p>
    <w:p w14:paraId="1053BE7F" w14:textId="77777777" w:rsidR="00B1291A" w:rsidRDefault="00743BDA">
      <w:pPr>
        <w:widowControl/>
        <w:autoSpaceDE w:val="0"/>
        <w:autoSpaceDN w:val="0"/>
        <w:adjustRightInd w:val="0"/>
        <w:spacing w:before="40" w:after="40"/>
        <w:rPr>
          <w:rFonts w:ascii="微软雅黑 Light" w:eastAsia="微软雅黑 Light" w:hAnsi="微软雅黑 Light"/>
          <w:sz w:val="22"/>
          <w:szCs w:val="22"/>
        </w:rPr>
      </w:pPr>
      <w:r>
        <w:rPr>
          <w:rFonts w:ascii="微软雅黑 Light" w:eastAsia="微软雅黑 Light" w:hAnsi="微软雅黑 Light"/>
          <w:b/>
          <w:sz w:val="22"/>
          <w:szCs w:val="22"/>
        </w:rPr>
        <w:t>项目费用：</w:t>
      </w:r>
      <w:r>
        <w:rPr>
          <w:rFonts w:ascii="微软雅黑 Light" w:eastAsia="微软雅黑 Light" w:hAnsi="微软雅黑 Light"/>
          <w:sz w:val="22"/>
          <w:szCs w:val="22"/>
        </w:rPr>
        <w:t>29300元人民币 （含使馆签证费和保险费）</w:t>
      </w:r>
    </w:p>
    <w:p w14:paraId="77BFC62E" w14:textId="77777777" w:rsidR="00B1291A" w:rsidRDefault="00743BDA">
      <w:pPr>
        <w:widowControl/>
        <w:autoSpaceDE w:val="0"/>
        <w:autoSpaceDN w:val="0"/>
        <w:adjustRightInd w:val="0"/>
        <w:spacing w:before="40" w:after="40"/>
        <w:rPr>
          <w:rFonts w:ascii="微软雅黑 Light" w:eastAsia="微软雅黑 Light" w:hAnsi="微软雅黑 Light"/>
          <w:sz w:val="22"/>
          <w:szCs w:val="22"/>
        </w:rPr>
      </w:pPr>
      <w:r>
        <w:rPr>
          <w:rFonts w:ascii="微软雅黑 Light" w:eastAsia="微软雅黑 Light" w:hAnsi="微软雅黑 Light"/>
          <w:sz w:val="22"/>
          <w:szCs w:val="22"/>
          <w:u w:val="single"/>
        </w:rPr>
        <w:t>费用包含</w:t>
      </w:r>
      <w:r>
        <w:rPr>
          <w:rFonts w:ascii="微软雅黑 Light" w:eastAsia="微软雅黑 Light" w:hAnsi="微软雅黑 Light"/>
          <w:sz w:val="22"/>
          <w:szCs w:val="22"/>
        </w:rPr>
        <w:t>：课程费用，参访费用，项目期间交通费，签证费，保险费，住宿费，一日三餐，通讯费（手机卡）等各项费用。</w:t>
      </w:r>
    </w:p>
    <w:p w14:paraId="1322CDD2" w14:textId="77777777" w:rsidR="00B1291A" w:rsidRDefault="00743BDA">
      <w:pPr>
        <w:widowControl/>
        <w:autoSpaceDE w:val="0"/>
        <w:autoSpaceDN w:val="0"/>
        <w:adjustRightInd w:val="0"/>
        <w:spacing w:before="40" w:after="40"/>
        <w:rPr>
          <w:rFonts w:ascii="微软雅黑 Light" w:eastAsia="微软雅黑 Light" w:hAnsi="微软雅黑 Light"/>
          <w:sz w:val="22"/>
          <w:szCs w:val="22"/>
        </w:rPr>
      </w:pPr>
      <w:r>
        <w:rPr>
          <w:rFonts w:ascii="微软雅黑 Light" w:eastAsia="微软雅黑 Light" w:hAnsi="微软雅黑 Light"/>
          <w:sz w:val="22"/>
          <w:szCs w:val="22"/>
          <w:u w:val="single"/>
        </w:rPr>
        <w:t>费用不包含</w:t>
      </w:r>
      <w:r>
        <w:rPr>
          <w:rFonts w:ascii="微软雅黑 Light" w:eastAsia="微软雅黑 Light" w:hAnsi="微软雅黑 Light"/>
          <w:sz w:val="22"/>
          <w:szCs w:val="22"/>
        </w:rPr>
        <w:t>：国际往返机票费，个人消费。</w:t>
      </w:r>
    </w:p>
    <w:p w14:paraId="0E551CCF" w14:textId="369A54E9" w:rsidR="00B1291A" w:rsidRPr="00477D34" w:rsidRDefault="00477D34" w:rsidP="00477D34">
      <w:pPr>
        <w:widowControl/>
        <w:autoSpaceDE w:val="0"/>
        <w:autoSpaceDN w:val="0"/>
        <w:adjustRightInd w:val="0"/>
        <w:spacing w:before="40" w:after="40"/>
        <w:rPr>
          <w:rFonts w:ascii="微软雅黑 Light" w:eastAsia="微软雅黑 Light" w:hAnsi="微软雅黑 Light"/>
          <w:sz w:val="22"/>
          <w:szCs w:val="22"/>
        </w:rPr>
      </w:pPr>
      <w:r>
        <w:rPr>
          <w:rFonts w:ascii="微软雅黑 Light" w:eastAsia="微软雅黑 Light" w:hAnsi="微软雅黑 Light" w:hint="eastAsia"/>
          <w:b/>
          <w:sz w:val="22"/>
          <w:szCs w:val="22"/>
        </w:rPr>
        <w:t>报名</w:t>
      </w:r>
      <w:r w:rsidR="00743BDA">
        <w:rPr>
          <w:rFonts w:ascii="微软雅黑 Light" w:eastAsia="微软雅黑 Light" w:hAnsi="微软雅黑 Light"/>
          <w:b/>
          <w:sz w:val="22"/>
          <w:szCs w:val="22"/>
        </w:rPr>
        <w:t>对象:</w:t>
      </w:r>
      <w:r w:rsidR="00743BDA">
        <w:rPr>
          <w:rFonts w:ascii="微软雅黑 Light" w:eastAsia="微软雅黑 Light" w:hAnsi="微软雅黑 Light"/>
          <w:sz w:val="22"/>
          <w:szCs w:val="22"/>
        </w:rPr>
        <w:t xml:space="preserve"> 在校本科生、硕士生（18-25周岁）</w:t>
      </w:r>
      <w:r>
        <w:rPr>
          <w:rFonts w:ascii="微软雅黑 Light" w:eastAsia="微软雅黑 Light" w:hAnsi="微软雅黑 Light" w:hint="eastAsia"/>
          <w:sz w:val="22"/>
          <w:szCs w:val="22"/>
        </w:rPr>
        <w:t>（确保</w:t>
      </w:r>
      <w:r>
        <w:rPr>
          <w:rFonts w:ascii="微软雅黑 Light" w:eastAsia="微软雅黑 Light" w:hAnsi="微软雅黑 Light"/>
          <w:sz w:val="22"/>
          <w:szCs w:val="22"/>
        </w:rPr>
        <w:t>不影响期末考试、导师科研安排</w:t>
      </w:r>
      <w:r>
        <w:rPr>
          <w:rFonts w:ascii="微软雅黑 Light" w:eastAsia="微软雅黑 Light" w:hAnsi="微软雅黑 Light" w:hint="eastAsia"/>
          <w:sz w:val="22"/>
          <w:szCs w:val="22"/>
        </w:rPr>
        <w:t>）</w:t>
      </w:r>
    </w:p>
    <w:p w14:paraId="1D90BDE8" w14:textId="1FB460C4" w:rsidR="00483C95" w:rsidRDefault="00483C95">
      <w:pPr>
        <w:pStyle w:val="a3"/>
        <w:spacing w:before="40" w:beforeAutospacing="0" w:after="40" w:afterAutospacing="0"/>
        <w:rPr>
          <w:rFonts w:ascii="微软雅黑 Light" w:eastAsia="微软雅黑 Light" w:hAnsi="微软雅黑 Light" w:cs="Calibri"/>
          <w:sz w:val="22"/>
          <w:szCs w:val="22"/>
        </w:rPr>
      </w:pPr>
    </w:p>
    <w:p w14:paraId="70D3B4BF" w14:textId="18DE4144" w:rsidR="00B1291A" w:rsidRPr="00743BDA" w:rsidRDefault="00743BDA" w:rsidP="00743BDA">
      <w:pPr>
        <w:spacing w:before="40" w:after="40"/>
        <w:rPr>
          <w:rFonts w:ascii="微软雅黑 Light" w:eastAsia="微软雅黑 Light" w:hAnsi="微软雅黑 Light"/>
          <w:b/>
          <w:sz w:val="22"/>
          <w:szCs w:val="22"/>
        </w:rPr>
      </w:pPr>
      <w:r>
        <w:rPr>
          <w:rFonts w:ascii="微软雅黑 Light" w:eastAsia="微软雅黑 Light" w:hAnsi="微软雅黑 Light" w:hint="eastAsia"/>
          <w:b/>
          <w:sz w:val="22"/>
          <w:szCs w:val="22"/>
        </w:rPr>
        <w:t>三．</w:t>
      </w:r>
      <w:r w:rsidRPr="00743BDA">
        <w:rPr>
          <w:rFonts w:ascii="微软雅黑 Light" w:eastAsia="微软雅黑 Light" w:hAnsi="微软雅黑 Light"/>
          <w:b/>
          <w:sz w:val="22"/>
          <w:szCs w:val="22"/>
        </w:rPr>
        <w:t>课程</w:t>
      </w:r>
      <w:r w:rsidRPr="00743BDA">
        <w:rPr>
          <w:rFonts w:ascii="微软雅黑 Light" w:eastAsia="微软雅黑 Light" w:hAnsi="微软雅黑 Light" w:hint="eastAsia"/>
          <w:b/>
          <w:sz w:val="22"/>
          <w:szCs w:val="22"/>
        </w:rPr>
        <w:t>安排</w:t>
      </w:r>
    </w:p>
    <w:p w14:paraId="04C9FDD3" w14:textId="77777777" w:rsidR="00B1291A" w:rsidRDefault="00743BDA">
      <w:pPr>
        <w:widowControl/>
        <w:autoSpaceDE w:val="0"/>
        <w:autoSpaceDN w:val="0"/>
        <w:adjustRightInd w:val="0"/>
        <w:spacing w:before="40" w:after="40"/>
        <w:ind w:firstLineChars="200" w:firstLine="440"/>
        <w:rPr>
          <w:rFonts w:ascii="微软雅黑 Light" w:eastAsia="微软雅黑 Light" w:hAnsi="微软雅黑 Light" w:cs="Times"/>
          <w:kern w:val="0"/>
          <w:sz w:val="22"/>
          <w:szCs w:val="22"/>
        </w:rPr>
      </w:pPr>
      <w:r>
        <w:rPr>
          <w:rFonts w:ascii="微软雅黑 Light" w:eastAsia="微软雅黑 Light" w:hAnsi="微软雅黑 Light" w:cs="Times" w:hint="eastAsia"/>
          <w:kern w:val="0"/>
          <w:sz w:val="22"/>
          <w:szCs w:val="22"/>
        </w:rPr>
        <w:t>以学术访学为核心，项目课程延续牛津大学学院制的跨学科教育理念，内容覆盖政治、文化、经济、科学、技术、艺术、医学、文学等多个领域，由牛津大学各学科知名教授亲自</w:t>
      </w:r>
      <w:r>
        <w:rPr>
          <w:rFonts w:ascii="微软雅黑 Light" w:eastAsia="微软雅黑 Light" w:hAnsi="微软雅黑 Light" w:cs="Times" w:hint="eastAsia"/>
          <w:kern w:val="0"/>
          <w:sz w:val="22"/>
          <w:szCs w:val="22"/>
        </w:rPr>
        <w:lastRenderedPageBreak/>
        <w:t>授课，跨学科交流，拓宽学术视野。在紧凑充实的学术课程基础上，项目安排实践参访、社交拓展和文化体验三大模块丰富学员的课余生活。在学习专业知识的同时，拓展视角，对未来职业发展和人生规划进行思考和准备。</w:t>
      </w:r>
    </w:p>
    <w:p w14:paraId="541B33A2" w14:textId="77777777" w:rsidR="00B1291A" w:rsidRDefault="00B1291A">
      <w:pPr>
        <w:spacing w:before="40" w:after="40"/>
        <w:rPr>
          <w:rFonts w:ascii="微软雅黑 Light" w:eastAsia="微软雅黑 Light" w:hAnsi="微软雅黑 Light"/>
          <w:b/>
          <w:sz w:val="22"/>
          <w:szCs w:val="22"/>
        </w:rPr>
      </w:pPr>
    </w:p>
    <w:p w14:paraId="3298BF98" w14:textId="13C133DD" w:rsidR="00B1291A" w:rsidRDefault="00743BDA" w:rsidP="00743BDA">
      <w:pPr>
        <w:spacing w:before="40" w:after="40"/>
        <w:rPr>
          <w:rFonts w:ascii="微软雅黑 Light" w:eastAsia="微软雅黑 Light" w:hAnsi="微软雅黑 Light"/>
          <w:b/>
          <w:sz w:val="22"/>
          <w:szCs w:val="22"/>
        </w:rPr>
      </w:pPr>
      <w:r>
        <w:rPr>
          <w:rFonts w:ascii="微软雅黑 Light" w:eastAsia="微软雅黑 Light" w:hAnsi="微软雅黑 Light" w:hint="eastAsia"/>
          <w:b/>
          <w:sz w:val="22"/>
          <w:szCs w:val="22"/>
        </w:rPr>
        <w:t>四．课程体系</w:t>
      </w:r>
    </w:p>
    <w:p w14:paraId="28FAF9B8" w14:textId="77777777" w:rsidR="00B1291A" w:rsidRDefault="00743BDA">
      <w:pPr>
        <w:widowControl/>
        <w:numPr>
          <w:ilvl w:val="0"/>
          <w:numId w:val="2"/>
        </w:numPr>
        <w:autoSpaceDE w:val="0"/>
        <w:autoSpaceDN w:val="0"/>
        <w:adjustRightInd w:val="0"/>
        <w:spacing w:before="40" w:after="40"/>
        <w:rPr>
          <w:rFonts w:ascii="微软雅黑 Light" w:eastAsia="微软雅黑 Light" w:hAnsi="微软雅黑 Light" w:cs="Times"/>
          <w:b/>
          <w:kern w:val="0"/>
          <w:sz w:val="22"/>
          <w:szCs w:val="22"/>
        </w:rPr>
      </w:pPr>
      <w:r>
        <w:rPr>
          <w:rFonts w:ascii="微软雅黑 Light" w:eastAsia="微软雅黑 Light" w:hAnsi="微软雅黑 Light" w:cs="Times" w:hint="eastAsia"/>
          <w:b/>
          <w:kern w:val="0"/>
          <w:sz w:val="22"/>
          <w:szCs w:val="22"/>
        </w:rPr>
        <w:t>学术课程</w:t>
      </w:r>
    </w:p>
    <w:p w14:paraId="3F4AD6F8" w14:textId="77777777" w:rsidR="00B1291A" w:rsidRDefault="00743BDA">
      <w:pPr>
        <w:widowControl/>
        <w:autoSpaceDE w:val="0"/>
        <w:autoSpaceDN w:val="0"/>
        <w:adjustRightInd w:val="0"/>
        <w:spacing w:before="40" w:after="40"/>
        <w:ind w:firstLineChars="200" w:firstLine="440"/>
        <w:rPr>
          <w:rFonts w:ascii="微软雅黑 Light" w:eastAsia="微软雅黑 Light" w:hAnsi="微软雅黑 Light" w:cs="Times"/>
          <w:kern w:val="0"/>
          <w:sz w:val="22"/>
          <w:szCs w:val="22"/>
        </w:rPr>
      </w:pPr>
      <w:r>
        <w:rPr>
          <w:rFonts w:ascii="微软雅黑 Light" w:eastAsia="微软雅黑 Light" w:hAnsi="微软雅黑 Light" w:cs="Times" w:hint="eastAsia"/>
          <w:kern w:val="0"/>
          <w:sz w:val="22"/>
          <w:szCs w:val="22"/>
        </w:rPr>
        <w:t>主体学术课程分人文政商和理工生医两大类供学生们自主选择，课程由牛津大学各院系知名教授或学者亲自进行设计并主持教学，跨学科通识教育，体验牛津学子的学习生活。届时更有行业精英作为特邀嘉宾进入课堂，与学员们近距离思想碰撞，以及英国各政党现任议员为学生们带来精彩的政治辩论（Political Panel Discussion），分享他们对时事政局的独到见解。</w:t>
      </w:r>
    </w:p>
    <w:p w14:paraId="3525BABE" w14:textId="77777777" w:rsidR="00B1291A" w:rsidRDefault="00743BDA">
      <w:pPr>
        <w:widowControl/>
        <w:autoSpaceDE w:val="0"/>
        <w:autoSpaceDN w:val="0"/>
        <w:adjustRightInd w:val="0"/>
        <w:spacing w:before="40" w:after="40"/>
        <w:rPr>
          <w:rFonts w:ascii="微软雅黑 Light" w:eastAsia="微软雅黑 Light" w:hAnsi="微软雅黑 Light" w:cs="Times"/>
          <w:kern w:val="0"/>
          <w:sz w:val="22"/>
          <w:szCs w:val="22"/>
        </w:rPr>
      </w:pPr>
      <w:r>
        <w:rPr>
          <w:rFonts w:ascii="微软雅黑 Light" w:eastAsia="微软雅黑 Light" w:hAnsi="微软雅黑 Light" w:cs="Times" w:hint="eastAsia"/>
          <w:kern w:val="0"/>
          <w:sz w:val="22"/>
          <w:szCs w:val="22"/>
        </w:rPr>
        <w:t xml:space="preserve">I. 人文政商 (Humanities, Politics, </w:t>
      </w:r>
      <w:r>
        <w:rPr>
          <w:rFonts w:ascii="微软雅黑 Light" w:eastAsia="微软雅黑 Light" w:hAnsi="微软雅黑 Light" w:cs="Times"/>
          <w:kern w:val="0"/>
          <w:sz w:val="22"/>
          <w:szCs w:val="22"/>
        </w:rPr>
        <w:t xml:space="preserve">Philosophy, Economics, Business, etc.) </w:t>
      </w:r>
      <w:r>
        <w:rPr>
          <w:rFonts w:ascii="微软雅黑 Light" w:eastAsia="微软雅黑 Light" w:hAnsi="微软雅黑 Light" w:cs="Times" w:hint="eastAsia"/>
          <w:kern w:val="0"/>
          <w:sz w:val="22"/>
          <w:szCs w:val="22"/>
        </w:rPr>
        <w:t>内容覆盖政治，经济，哲学，商务，文学，历史，管理等各学科经典议题。</w:t>
      </w:r>
    </w:p>
    <w:p w14:paraId="0379CBEA" w14:textId="77777777" w:rsidR="00B1291A" w:rsidRDefault="00743BDA">
      <w:pPr>
        <w:widowControl/>
        <w:autoSpaceDE w:val="0"/>
        <w:autoSpaceDN w:val="0"/>
        <w:adjustRightInd w:val="0"/>
        <w:spacing w:before="40" w:after="40"/>
        <w:rPr>
          <w:rFonts w:ascii="微软雅黑 Light" w:eastAsia="微软雅黑 Light" w:hAnsi="微软雅黑 Light" w:cs="Times"/>
          <w:kern w:val="0"/>
          <w:sz w:val="22"/>
          <w:szCs w:val="22"/>
        </w:rPr>
      </w:pPr>
      <w:r>
        <w:rPr>
          <w:rFonts w:ascii="微软雅黑 Light" w:eastAsia="微软雅黑 Light" w:hAnsi="微软雅黑 Light" w:cs="Times" w:hint="eastAsia"/>
          <w:kern w:val="0"/>
          <w:sz w:val="22"/>
          <w:szCs w:val="22"/>
        </w:rPr>
        <w:t>II. 理工生医 (Science, Technol</w:t>
      </w:r>
      <w:r>
        <w:rPr>
          <w:rFonts w:ascii="微软雅黑 Light" w:eastAsia="微软雅黑 Light" w:hAnsi="微软雅黑 Light" w:cs="Times"/>
          <w:kern w:val="0"/>
          <w:sz w:val="22"/>
          <w:szCs w:val="22"/>
        </w:rPr>
        <w:t xml:space="preserve">ogy, Engineering, Chemistry, Pharmacy, Biology, etc.) </w:t>
      </w:r>
      <w:r>
        <w:rPr>
          <w:rFonts w:ascii="微软雅黑 Light" w:eastAsia="微软雅黑 Light" w:hAnsi="微软雅黑 Light" w:cs="Times" w:hint="eastAsia"/>
          <w:kern w:val="0"/>
          <w:sz w:val="22"/>
          <w:szCs w:val="22"/>
        </w:rPr>
        <w:t>内容覆盖科学，技术，工程，医学，生物，数学，统计，以及各学科前沿课题，交叉应用。</w:t>
      </w:r>
    </w:p>
    <w:p w14:paraId="72908F05" w14:textId="77777777" w:rsidR="00B1291A" w:rsidRDefault="00B1291A">
      <w:pPr>
        <w:spacing w:before="40" w:after="40"/>
        <w:rPr>
          <w:rFonts w:ascii="微软雅黑 Light" w:eastAsia="微软雅黑 Light" w:hAnsi="微软雅黑 Light"/>
          <w:b/>
          <w:sz w:val="22"/>
          <w:szCs w:val="22"/>
        </w:rPr>
      </w:pPr>
    </w:p>
    <w:p w14:paraId="2ECBA9CE" w14:textId="77777777" w:rsidR="00B1291A" w:rsidRDefault="00743BDA">
      <w:pPr>
        <w:spacing w:before="40" w:after="40"/>
        <w:rPr>
          <w:rFonts w:ascii="微软雅黑 Light" w:eastAsia="微软雅黑 Light" w:hAnsi="微软雅黑 Light"/>
          <w:b/>
          <w:sz w:val="22"/>
          <w:szCs w:val="22"/>
        </w:rPr>
      </w:pPr>
      <w:r>
        <w:rPr>
          <w:rFonts w:ascii="微软雅黑 Light" w:eastAsia="微软雅黑 Light" w:hAnsi="微软雅黑 Light"/>
          <w:b/>
          <w:sz w:val="22"/>
          <w:szCs w:val="22"/>
        </w:rPr>
        <w:t>2. 实践参访</w:t>
      </w:r>
    </w:p>
    <w:p w14:paraId="563E0865" w14:textId="77777777" w:rsidR="00B1291A" w:rsidRDefault="00743BDA">
      <w:pPr>
        <w:widowControl/>
        <w:jc w:val="left"/>
        <w:rPr>
          <w:rFonts w:ascii="微软雅黑 Light" w:eastAsia="微软雅黑 Light" w:hAnsi="微软雅黑 Light" w:cs="Times"/>
          <w:kern w:val="0"/>
          <w:sz w:val="22"/>
          <w:szCs w:val="22"/>
        </w:rPr>
      </w:pPr>
      <w:r>
        <w:rPr>
          <w:rFonts w:ascii="微软雅黑 Light" w:eastAsia="微软雅黑 Light" w:hAnsi="微软雅黑 Light"/>
          <w:b/>
          <w:sz w:val="22"/>
          <w:szCs w:val="22"/>
        </w:rPr>
        <w:t xml:space="preserve">a. 影视制作工作坊 </w:t>
      </w:r>
      <w:r>
        <w:rPr>
          <w:rFonts w:ascii="微软雅黑 Light" w:eastAsia="微软雅黑 Light" w:hAnsi="微软雅黑 Light" w:hint="eastAsia"/>
          <w:b/>
          <w:sz w:val="22"/>
          <w:szCs w:val="22"/>
        </w:rPr>
        <w:t>：</w:t>
      </w:r>
      <w:r>
        <w:rPr>
          <w:rFonts w:ascii="微软雅黑 Light" w:eastAsia="微软雅黑 Light" w:hAnsi="微软雅黑 Light" w:cs="Times"/>
          <w:kern w:val="0"/>
          <w:sz w:val="22"/>
          <w:szCs w:val="22"/>
        </w:rPr>
        <w:t>在这里可以学习到专业的</w:t>
      </w:r>
      <w:r>
        <w:rPr>
          <w:rFonts w:ascii="微软雅黑 Light" w:eastAsia="微软雅黑 Light" w:hAnsi="微软雅黑 Light" w:cs="Times" w:hint="eastAsia"/>
          <w:kern w:val="0"/>
          <w:sz w:val="22"/>
          <w:szCs w:val="22"/>
        </w:rPr>
        <w:t>电影制作手法，并实践动手制作自己的电影短片。项目临近尾声时，将评选出最佳影视制作奖，这会是对牛津之旅最好的纪念方式；</w:t>
      </w:r>
    </w:p>
    <w:p w14:paraId="24D4EC40" w14:textId="77777777" w:rsidR="00B1291A" w:rsidRDefault="00743BDA">
      <w:pPr>
        <w:widowControl/>
        <w:jc w:val="left"/>
        <w:rPr>
          <w:rFonts w:ascii="微软雅黑 Light" w:eastAsia="微软雅黑 Light" w:hAnsi="微软雅黑 Light"/>
          <w:sz w:val="22"/>
          <w:szCs w:val="22"/>
        </w:rPr>
      </w:pPr>
      <w:r>
        <w:rPr>
          <w:rFonts w:ascii="微软雅黑 Light" w:eastAsia="微软雅黑 Light" w:hAnsi="微软雅黑 Light"/>
          <w:b/>
          <w:sz w:val="22"/>
          <w:szCs w:val="22"/>
        </w:rPr>
        <w:t xml:space="preserve">b. 名企参访 </w:t>
      </w:r>
      <w:r>
        <w:rPr>
          <w:rFonts w:ascii="微软雅黑 Light" w:eastAsia="微软雅黑 Light" w:hAnsi="微软雅黑 Light" w:hint="eastAsia"/>
          <w:b/>
          <w:sz w:val="22"/>
          <w:szCs w:val="22"/>
        </w:rPr>
        <w:t>：</w:t>
      </w:r>
      <w:r>
        <w:rPr>
          <w:rFonts w:ascii="微软雅黑 Light" w:eastAsia="微软雅黑 Light" w:hAnsi="微软雅黑 Light"/>
          <w:sz w:val="22"/>
          <w:szCs w:val="22"/>
        </w:rPr>
        <w:t>项目组将精心挑选一家</w:t>
      </w:r>
      <w:r>
        <w:rPr>
          <w:rFonts w:ascii="微软雅黑 Light" w:eastAsia="微软雅黑 Light" w:hAnsi="微软雅黑 Light" w:hint="eastAsia"/>
          <w:sz w:val="22"/>
          <w:szCs w:val="22"/>
        </w:rPr>
        <w:t>英国名企，带领学生进行实地参观学习。往期包括英国百年名企捷豹路虎（JLR）、Mini Cooper等。学生们可以了解学习到这些企业从采购、生产到运营的每一个环节。</w:t>
      </w:r>
    </w:p>
    <w:p w14:paraId="177819C3" w14:textId="77777777" w:rsidR="00B1291A" w:rsidRDefault="00743BDA">
      <w:pPr>
        <w:widowControl/>
        <w:jc w:val="left"/>
        <w:rPr>
          <w:rFonts w:ascii="微软雅黑 Light" w:eastAsia="微软雅黑 Light" w:hAnsi="微软雅黑 Light"/>
          <w:sz w:val="22"/>
          <w:szCs w:val="22"/>
        </w:rPr>
      </w:pPr>
      <w:r>
        <w:rPr>
          <w:rFonts w:ascii="微软雅黑 Light" w:eastAsia="微软雅黑 Light" w:hAnsi="微软雅黑 Light"/>
          <w:b/>
          <w:sz w:val="22"/>
          <w:szCs w:val="22"/>
        </w:rPr>
        <w:t>c. 毕业指导工作坊</w:t>
      </w:r>
      <w:r>
        <w:rPr>
          <w:rFonts w:ascii="微软雅黑 Light" w:eastAsia="微软雅黑 Light" w:hAnsi="微软雅黑 Light" w:hint="eastAsia"/>
          <w:b/>
          <w:sz w:val="22"/>
          <w:szCs w:val="22"/>
        </w:rPr>
        <w:t xml:space="preserve">： </w:t>
      </w:r>
      <w:r>
        <w:rPr>
          <w:rFonts w:ascii="微软雅黑 Light" w:eastAsia="微软雅黑 Light" w:hAnsi="微软雅黑 Light" w:hint="eastAsia"/>
          <w:sz w:val="22"/>
          <w:szCs w:val="22"/>
        </w:rPr>
        <w:t xml:space="preserve">研究生申请工作坊将帮助有出国学习计划的学生提早做出全面的规划和准备；就业能力工作坊将指导有跨国工作计划的学生从自身兴趣爱好及性格出发，提出职业发展规划的建议。 </w:t>
      </w:r>
    </w:p>
    <w:p w14:paraId="46585E45" w14:textId="77777777" w:rsidR="006C0EE4" w:rsidRDefault="006C0EE4">
      <w:pPr>
        <w:spacing w:before="40" w:after="40"/>
        <w:rPr>
          <w:rFonts w:ascii="微软雅黑 Light" w:eastAsia="微软雅黑 Light" w:hAnsi="微软雅黑 Light"/>
          <w:b/>
          <w:sz w:val="22"/>
          <w:szCs w:val="22"/>
        </w:rPr>
      </w:pPr>
    </w:p>
    <w:p w14:paraId="70AC3724" w14:textId="5698FE15" w:rsidR="00B1291A" w:rsidRDefault="00743BDA">
      <w:pPr>
        <w:spacing w:before="40" w:after="40"/>
        <w:rPr>
          <w:rFonts w:ascii="微软雅黑 Light" w:eastAsia="微软雅黑 Light" w:hAnsi="微软雅黑 Light"/>
          <w:b/>
          <w:sz w:val="22"/>
          <w:szCs w:val="22"/>
        </w:rPr>
      </w:pPr>
      <w:r>
        <w:rPr>
          <w:rFonts w:ascii="微软雅黑 Light" w:eastAsia="微软雅黑 Light" w:hAnsi="微软雅黑 Light"/>
          <w:b/>
          <w:sz w:val="22"/>
          <w:szCs w:val="22"/>
        </w:rPr>
        <w:t>3. 文化体验之旅</w:t>
      </w:r>
    </w:p>
    <w:p w14:paraId="19CC40D0" w14:textId="77777777" w:rsidR="00B1291A" w:rsidRDefault="00743BDA">
      <w:pPr>
        <w:spacing w:before="40" w:after="40"/>
        <w:rPr>
          <w:rFonts w:ascii="微软雅黑 Light" w:eastAsia="微软雅黑 Light" w:hAnsi="微软雅黑 Light"/>
          <w:sz w:val="22"/>
          <w:szCs w:val="22"/>
        </w:rPr>
      </w:pPr>
      <w:bookmarkStart w:id="0" w:name="OLE_LINK1"/>
      <w:r>
        <w:rPr>
          <w:rFonts w:ascii="微软雅黑 Light" w:eastAsia="微软雅黑 Light" w:hAnsi="微软雅黑 Light"/>
          <w:b/>
          <w:sz w:val="22"/>
          <w:szCs w:val="22"/>
        </w:rPr>
        <w:t>a. 牛津参访</w:t>
      </w:r>
      <w:r>
        <w:rPr>
          <w:rFonts w:ascii="微软雅黑 Light" w:eastAsia="微软雅黑 Light" w:hAnsi="微软雅黑 Light" w:hint="eastAsia"/>
          <w:b/>
          <w:sz w:val="22"/>
          <w:szCs w:val="22"/>
        </w:rPr>
        <w:t>：</w:t>
      </w:r>
      <w:r>
        <w:rPr>
          <w:rFonts w:ascii="微软雅黑 Light" w:eastAsia="微软雅黑 Light" w:hAnsi="微软雅黑 Light"/>
          <w:sz w:val="22"/>
          <w:szCs w:val="22"/>
        </w:rPr>
        <w:t>牛津城的参访和游览，包括世界上第一个公共博物馆阿什摩林博物馆，牛津自然历史博物馆，著名的叹息桥，校友钱钟书先生所在学院等丰富精彩的活动。</w:t>
      </w:r>
    </w:p>
    <w:bookmarkEnd w:id="0"/>
    <w:p w14:paraId="4BDF3238" w14:textId="77777777" w:rsidR="00B1291A" w:rsidRDefault="00743BDA">
      <w:pPr>
        <w:spacing w:before="40" w:after="40"/>
        <w:rPr>
          <w:rFonts w:ascii="微软雅黑 Light" w:eastAsia="微软雅黑 Light" w:hAnsi="微软雅黑 Light" w:cs="Times"/>
          <w:kern w:val="0"/>
          <w:sz w:val="22"/>
          <w:szCs w:val="22"/>
        </w:rPr>
      </w:pPr>
      <w:r>
        <w:rPr>
          <w:rFonts w:ascii="微软雅黑 Light" w:eastAsia="微软雅黑 Light" w:hAnsi="微软雅黑 Light"/>
          <w:b/>
          <w:sz w:val="22"/>
          <w:szCs w:val="22"/>
        </w:rPr>
        <w:lastRenderedPageBreak/>
        <w:t>b. 文化之旅</w:t>
      </w:r>
      <w:r>
        <w:rPr>
          <w:rFonts w:ascii="微软雅黑 Light" w:eastAsia="微软雅黑 Light" w:hAnsi="微软雅黑 Light" w:hint="eastAsia"/>
          <w:b/>
          <w:sz w:val="22"/>
          <w:szCs w:val="22"/>
        </w:rPr>
        <w:t>：</w:t>
      </w:r>
      <w:r>
        <w:rPr>
          <w:rFonts w:ascii="微软雅黑 Light" w:eastAsia="微软雅黑 Light" w:hAnsi="微软雅黑 Light" w:cs="Times"/>
          <w:kern w:val="0"/>
          <w:sz w:val="22"/>
          <w:szCs w:val="22"/>
        </w:rPr>
        <w:t>参观莎士比亚故居</w:t>
      </w:r>
      <w:r>
        <w:rPr>
          <w:rFonts w:ascii="微软雅黑 Light" w:eastAsia="微软雅黑 Light" w:hAnsi="微软雅黑 Light"/>
          <w:sz w:val="22"/>
          <w:szCs w:val="22"/>
        </w:rPr>
        <w:t>，</w:t>
      </w:r>
      <w:r>
        <w:rPr>
          <w:rFonts w:ascii="微软雅黑 Light" w:eastAsia="微软雅黑 Light" w:hAnsi="微软雅黑 Light" w:cs="Times"/>
          <w:kern w:val="0"/>
          <w:sz w:val="22"/>
          <w:szCs w:val="22"/>
        </w:rPr>
        <w:t>英国时时处处都弥漫着浓郁的莎士比亚氛围，莎士比亚是文学史上充满传奇色彩的人物，像养料一样融入了英国文化的血脉。</w:t>
      </w:r>
    </w:p>
    <w:p w14:paraId="4C967332" w14:textId="77777777" w:rsidR="00B1291A" w:rsidRDefault="00743BDA">
      <w:pPr>
        <w:spacing w:before="40" w:after="40"/>
        <w:rPr>
          <w:rFonts w:ascii="微软雅黑 Light" w:eastAsia="微软雅黑 Light" w:hAnsi="微软雅黑 Light" w:cs="Times"/>
          <w:kern w:val="0"/>
          <w:sz w:val="22"/>
          <w:szCs w:val="22"/>
        </w:rPr>
      </w:pPr>
      <w:r>
        <w:rPr>
          <w:rFonts w:ascii="微软雅黑 Light" w:eastAsia="微软雅黑 Light" w:hAnsi="微软雅黑 Light"/>
          <w:b/>
          <w:sz w:val="22"/>
          <w:szCs w:val="22"/>
        </w:rPr>
        <w:t>c. 皇家宫殿</w:t>
      </w:r>
      <w:r>
        <w:rPr>
          <w:rFonts w:ascii="微软雅黑 Light" w:eastAsia="微软雅黑 Light" w:hAnsi="微软雅黑 Light" w:hint="eastAsia"/>
          <w:b/>
          <w:sz w:val="22"/>
          <w:szCs w:val="22"/>
        </w:rPr>
        <w:t>：</w:t>
      </w:r>
      <w:r>
        <w:rPr>
          <w:rFonts w:ascii="微软雅黑 Light" w:eastAsia="微软雅黑 Light" w:hAnsi="微软雅黑 Light" w:cs="Times"/>
          <w:kern w:val="0"/>
          <w:sz w:val="22"/>
          <w:szCs w:val="22"/>
        </w:rPr>
        <w:t>参访自</w:t>
      </w:r>
      <w:r>
        <w:rPr>
          <w:rFonts w:ascii="微软雅黑 Light" w:eastAsia="微软雅黑 Light" w:hAnsi="微软雅黑 Light" w:cs="Times" w:hint="eastAsia"/>
          <w:kern w:val="0"/>
          <w:sz w:val="22"/>
          <w:szCs w:val="22"/>
        </w:rPr>
        <w:t>十二</w:t>
      </w:r>
      <w:r>
        <w:rPr>
          <w:rFonts w:ascii="微软雅黑 Light" w:eastAsia="微软雅黑 Light" w:hAnsi="微软雅黑 Light" w:cs="Times"/>
          <w:kern w:val="0"/>
          <w:sz w:val="22"/>
          <w:szCs w:val="22"/>
        </w:rPr>
        <w:t>世纪以来一直是英王行宫的温莎城堡 (Windsor Castle)，它是现今世界上有人居住的城堡中最大的一个。</w:t>
      </w:r>
    </w:p>
    <w:p w14:paraId="42CE31BC" w14:textId="77777777" w:rsidR="00B1291A" w:rsidRDefault="00743BDA">
      <w:pPr>
        <w:spacing w:before="40" w:after="40"/>
        <w:rPr>
          <w:rFonts w:ascii="微软雅黑 Light" w:eastAsia="微软雅黑 Light" w:hAnsi="微软雅黑 Light" w:cs="Times"/>
          <w:kern w:val="0"/>
          <w:sz w:val="22"/>
          <w:szCs w:val="22"/>
        </w:rPr>
      </w:pPr>
      <w:r>
        <w:rPr>
          <w:rFonts w:ascii="微软雅黑 Light" w:eastAsia="微软雅黑 Light" w:hAnsi="微软雅黑 Light"/>
          <w:b/>
          <w:sz w:val="22"/>
          <w:szCs w:val="22"/>
        </w:rPr>
        <w:t xml:space="preserve">d. </w:t>
      </w:r>
      <w:r>
        <w:rPr>
          <w:rFonts w:ascii="微软雅黑 Light" w:eastAsia="微软雅黑 Light" w:hAnsi="微软雅黑 Light" w:cs="Times"/>
          <w:b/>
          <w:kern w:val="0"/>
          <w:sz w:val="22"/>
          <w:szCs w:val="22"/>
        </w:rPr>
        <w:t>伦敦行程</w:t>
      </w:r>
      <w:r>
        <w:rPr>
          <w:rFonts w:ascii="微软雅黑 Light" w:eastAsia="微软雅黑 Light" w:hAnsi="微软雅黑 Light" w:cs="Times" w:hint="eastAsia"/>
          <w:b/>
          <w:kern w:val="0"/>
          <w:sz w:val="22"/>
          <w:szCs w:val="22"/>
        </w:rPr>
        <w:t>：</w:t>
      </w:r>
      <w:r>
        <w:rPr>
          <w:rFonts w:ascii="微软雅黑 Light" w:eastAsia="微软雅黑 Light" w:hAnsi="微软雅黑 Light" w:cs="Times"/>
          <w:kern w:val="0"/>
          <w:sz w:val="22"/>
          <w:szCs w:val="22"/>
        </w:rPr>
        <w:t>大本钟，伦敦眼，游览英国皇家官邸白金汉宫，首相府唐宁街十号，伦敦塔桥，英国议会，参访世界上历史最悠久、规模最宏伟的大英博物馆。</w:t>
      </w:r>
    </w:p>
    <w:p w14:paraId="5CFC5014" w14:textId="77777777" w:rsidR="006C0EE4" w:rsidRDefault="006C0EE4">
      <w:pPr>
        <w:widowControl/>
        <w:autoSpaceDE w:val="0"/>
        <w:autoSpaceDN w:val="0"/>
        <w:adjustRightInd w:val="0"/>
        <w:spacing w:before="40" w:after="40"/>
        <w:rPr>
          <w:rFonts w:ascii="微软雅黑 Light" w:eastAsia="微软雅黑 Light" w:hAnsi="微软雅黑 Light" w:cs="Times"/>
          <w:b/>
          <w:kern w:val="0"/>
          <w:sz w:val="22"/>
          <w:szCs w:val="22"/>
        </w:rPr>
      </w:pPr>
    </w:p>
    <w:p w14:paraId="4E110A53" w14:textId="7496EC83" w:rsidR="00B1291A" w:rsidRDefault="00743BDA">
      <w:pPr>
        <w:widowControl/>
        <w:autoSpaceDE w:val="0"/>
        <w:autoSpaceDN w:val="0"/>
        <w:adjustRightInd w:val="0"/>
        <w:spacing w:before="40" w:after="40"/>
        <w:rPr>
          <w:rFonts w:ascii="微软雅黑 Light" w:eastAsia="微软雅黑 Light" w:hAnsi="微软雅黑 Light" w:cs="Times"/>
          <w:b/>
          <w:kern w:val="0"/>
          <w:sz w:val="22"/>
          <w:szCs w:val="22"/>
        </w:rPr>
      </w:pPr>
      <w:r>
        <w:rPr>
          <w:rFonts w:ascii="微软雅黑 Light" w:eastAsia="微软雅黑 Light" w:hAnsi="微软雅黑 Light" w:cs="Times"/>
          <w:b/>
          <w:kern w:val="0"/>
          <w:sz w:val="22"/>
          <w:szCs w:val="22"/>
        </w:rPr>
        <w:t>4. 英伦社交拓展</w:t>
      </w:r>
    </w:p>
    <w:p w14:paraId="7EC5F162" w14:textId="77777777" w:rsidR="00B1291A" w:rsidRDefault="00743BDA" w:rsidP="00686D77">
      <w:pPr>
        <w:widowControl/>
        <w:autoSpaceDE w:val="0"/>
        <w:autoSpaceDN w:val="0"/>
        <w:adjustRightInd w:val="0"/>
        <w:spacing w:after="0"/>
        <w:rPr>
          <w:rFonts w:ascii="微软雅黑 Light" w:eastAsia="微软雅黑 Light" w:hAnsi="微软雅黑 Light" w:cs="Times"/>
          <w:kern w:val="0"/>
          <w:sz w:val="22"/>
          <w:szCs w:val="22"/>
        </w:rPr>
      </w:pPr>
      <w:r>
        <w:rPr>
          <w:rFonts w:ascii="微软雅黑 Light" w:eastAsia="微软雅黑 Light" w:hAnsi="微软雅黑 Light" w:cs="Times"/>
          <w:kern w:val="0"/>
          <w:sz w:val="22"/>
          <w:szCs w:val="22"/>
        </w:rPr>
        <w:t>a. 西式社交</w:t>
      </w:r>
      <w:r>
        <w:rPr>
          <w:rFonts w:ascii="微软雅黑 Light" w:eastAsia="微软雅黑 Light" w:hAnsi="微软雅黑 Light" w:cs="Times" w:hint="eastAsia"/>
          <w:kern w:val="0"/>
          <w:sz w:val="22"/>
          <w:szCs w:val="22"/>
        </w:rPr>
        <w:t xml:space="preserve"> </w:t>
      </w:r>
      <w:r>
        <w:rPr>
          <w:rFonts w:ascii="微软雅黑 Light" w:eastAsia="微软雅黑 Light" w:hAnsi="微软雅黑 Light" w:cs="Times"/>
          <w:kern w:val="0"/>
          <w:sz w:val="22"/>
          <w:szCs w:val="22"/>
        </w:rPr>
        <w:t>(Summer/Winter Ball)</w:t>
      </w:r>
      <w:r>
        <w:rPr>
          <w:rFonts w:ascii="微软雅黑 Light" w:eastAsia="微软雅黑 Light" w:hAnsi="微软雅黑 Light" w:cs="Times" w:hint="eastAsia"/>
          <w:kern w:val="0"/>
          <w:sz w:val="22"/>
          <w:szCs w:val="22"/>
        </w:rPr>
        <w:t>：</w:t>
      </w:r>
      <w:r>
        <w:rPr>
          <w:rFonts w:ascii="微软雅黑 Light" w:eastAsia="微软雅黑 Light" w:hAnsi="微软雅黑 Light" w:cs="Times"/>
          <w:kern w:val="0"/>
          <w:sz w:val="22"/>
          <w:szCs w:val="22"/>
        </w:rPr>
        <w:t>舞会中除了跳舞，同学们还能享受香槟、红酒和甜</w:t>
      </w:r>
      <w:r>
        <w:rPr>
          <w:rFonts w:ascii="微软雅黑 Light" w:eastAsia="微软雅黑 Light" w:hAnsi="微软雅黑 Light" w:cs="Times" w:hint="eastAsia"/>
          <w:kern w:val="0"/>
          <w:sz w:val="22"/>
          <w:szCs w:val="22"/>
        </w:rPr>
        <w:t xml:space="preserve">点小食，届时将会有神秘互动环节，为牛津的学习生活留下美好记忆。 </w:t>
      </w:r>
    </w:p>
    <w:p w14:paraId="0ACA37A3" w14:textId="77777777" w:rsidR="00B1291A" w:rsidRDefault="00743BDA" w:rsidP="00686D77">
      <w:pPr>
        <w:widowControl/>
        <w:autoSpaceDE w:val="0"/>
        <w:autoSpaceDN w:val="0"/>
        <w:adjustRightInd w:val="0"/>
        <w:spacing w:after="0"/>
      </w:pPr>
      <w:r>
        <w:rPr>
          <w:rFonts w:ascii="微软雅黑 Light" w:eastAsia="微软雅黑 Light" w:hAnsi="微软雅黑 Light" w:cs="Times"/>
          <w:kern w:val="0"/>
          <w:sz w:val="22"/>
          <w:szCs w:val="22"/>
        </w:rPr>
        <w:t>b. 葡萄酒品鉴会</w:t>
      </w:r>
      <w:r>
        <w:rPr>
          <w:rFonts w:ascii="微软雅黑 Light" w:eastAsia="微软雅黑 Light" w:hAnsi="微软雅黑 Light" w:cs="Times" w:hint="eastAsia"/>
          <w:kern w:val="0"/>
          <w:sz w:val="22"/>
          <w:szCs w:val="22"/>
        </w:rPr>
        <w:t xml:space="preserve"> </w:t>
      </w:r>
      <w:r>
        <w:rPr>
          <w:rFonts w:ascii="微软雅黑 Light" w:eastAsia="微软雅黑 Light" w:hAnsi="微软雅黑 Light" w:cs="Times"/>
          <w:kern w:val="0"/>
          <w:sz w:val="22"/>
          <w:szCs w:val="22"/>
        </w:rPr>
        <w:t>(Wine Tasting)</w:t>
      </w:r>
      <w:r>
        <w:rPr>
          <w:rFonts w:ascii="微软雅黑 Light" w:eastAsia="微软雅黑 Light" w:hAnsi="微软雅黑 Light" w:cs="Times" w:hint="eastAsia"/>
          <w:kern w:val="0"/>
          <w:sz w:val="22"/>
          <w:szCs w:val="22"/>
        </w:rPr>
        <w:t>：</w:t>
      </w:r>
      <w:r>
        <w:rPr>
          <w:rFonts w:ascii="微软雅黑 Light" w:eastAsia="微软雅黑 Light" w:hAnsi="微软雅黑 Light" w:cs="Times"/>
          <w:kern w:val="0"/>
          <w:sz w:val="22"/>
          <w:szCs w:val="22"/>
        </w:rPr>
        <w:t>闻香观色，品味，吐酒，归纳总结等步骤，从葡萄酒产地，酿造工</w:t>
      </w:r>
      <w:r>
        <w:rPr>
          <w:rFonts w:ascii="微软雅黑 Light" w:eastAsia="微软雅黑 Light" w:hAnsi="微软雅黑 Light" w:cs="Times" w:hint="eastAsia"/>
          <w:kern w:val="0"/>
          <w:sz w:val="22"/>
          <w:szCs w:val="22"/>
        </w:rPr>
        <w:t>艺，年份各方面系统性学习葡萄酒知识</w:t>
      </w:r>
      <w:r>
        <w:rPr>
          <w:rFonts w:ascii="微软雅黑" w:eastAsia="微软雅黑" w:hAnsi="微软雅黑" w:cs="微软雅黑" w:hint="eastAsia"/>
          <w:color w:val="000000"/>
          <w:kern w:val="0"/>
          <w:sz w:val="22"/>
          <w:szCs w:val="22"/>
          <w:lang w:bidi="ar"/>
        </w:rPr>
        <w:t>。</w:t>
      </w:r>
    </w:p>
    <w:p w14:paraId="0AC52596" w14:textId="77777777" w:rsidR="00B1291A" w:rsidRDefault="00743BDA" w:rsidP="00686D77">
      <w:pPr>
        <w:widowControl/>
        <w:autoSpaceDE w:val="0"/>
        <w:autoSpaceDN w:val="0"/>
        <w:adjustRightInd w:val="0"/>
        <w:spacing w:after="0"/>
        <w:rPr>
          <w:rFonts w:ascii="微软雅黑 Light" w:eastAsia="微软雅黑 Light" w:hAnsi="微软雅黑 Light" w:cs="Times"/>
          <w:kern w:val="0"/>
          <w:sz w:val="22"/>
          <w:szCs w:val="22"/>
        </w:rPr>
      </w:pPr>
      <w:r>
        <w:rPr>
          <w:rFonts w:ascii="微软雅黑 Light" w:eastAsia="微软雅黑 Light" w:hAnsi="微软雅黑 Light" w:cs="Times"/>
          <w:kern w:val="0"/>
          <w:sz w:val="22"/>
          <w:szCs w:val="22"/>
        </w:rPr>
        <w:t>c. 高桌晚宴</w:t>
      </w:r>
      <w:r>
        <w:rPr>
          <w:rFonts w:ascii="微软雅黑 Light" w:eastAsia="微软雅黑 Light" w:hAnsi="微软雅黑 Light" w:cs="Times" w:hint="eastAsia"/>
          <w:kern w:val="0"/>
          <w:sz w:val="22"/>
          <w:szCs w:val="22"/>
        </w:rPr>
        <w:t xml:space="preserve"> </w:t>
      </w:r>
      <w:r>
        <w:rPr>
          <w:rFonts w:ascii="微软雅黑 Light" w:eastAsia="微软雅黑 Light" w:hAnsi="微软雅黑 Light" w:cs="Times"/>
          <w:kern w:val="0"/>
          <w:sz w:val="22"/>
          <w:szCs w:val="22"/>
        </w:rPr>
        <w:t>(Formal Dinner)</w:t>
      </w:r>
      <w:r>
        <w:rPr>
          <w:rFonts w:ascii="微软雅黑 Light" w:eastAsia="微软雅黑 Light" w:hAnsi="微软雅黑 Light" w:cs="Times" w:hint="eastAsia"/>
          <w:kern w:val="0"/>
          <w:sz w:val="22"/>
          <w:szCs w:val="22"/>
        </w:rPr>
        <w:t>：项目结束当晚举行结业典礼（Certificate Award Ceremony），体验牛津最传统的高桌晚宴，并播放由同学们自己制作的电影短片，为两周的牛津学习生活画上完美的句号。</w:t>
      </w:r>
    </w:p>
    <w:p w14:paraId="483F95E7" w14:textId="77777777" w:rsidR="00B1291A" w:rsidRDefault="00B1291A" w:rsidP="00686D77">
      <w:pPr>
        <w:widowControl/>
        <w:autoSpaceDE w:val="0"/>
        <w:autoSpaceDN w:val="0"/>
        <w:adjustRightInd w:val="0"/>
        <w:spacing w:after="0"/>
        <w:rPr>
          <w:rFonts w:ascii="微软雅黑 Light" w:eastAsia="微软雅黑 Light" w:hAnsi="微软雅黑 Light" w:cs="Times"/>
          <w:kern w:val="0"/>
          <w:sz w:val="22"/>
          <w:szCs w:val="22"/>
        </w:rPr>
      </w:pPr>
    </w:p>
    <w:p w14:paraId="4A66916A" w14:textId="08E44DB9" w:rsidR="00B1291A" w:rsidRDefault="00743BDA" w:rsidP="00686D77">
      <w:pPr>
        <w:widowControl/>
        <w:autoSpaceDE w:val="0"/>
        <w:autoSpaceDN w:val="0"/>
        <w:adjustRightInd w:val="0"/>
        <w:spacing w:after="0"/>
        <w:rPr>
          <w:rFonts w:ascii="微软雅黑 Light" w:eastAsia="微软雅黑 Light" w:hAnsi="微软雅黑 Light" w:cs="Times"/>
          <w:b/>
          <w:kern w:val="0"/>
          <w:sz w:val="22"/>
          <w:szCs w:val="22"/>
        </w:rPr>
      </w:pPr>
      <w:r>
        <w:rPr>
          <w:rFonts w:ascii="微软雅黑 Light" w:eastAsia="微软雅黑 Light" w:hAnsi="微软雅黑 Light" w:cs="Times" w:hint="eastAsia"/>
          <w:b/>
          <w:kern w:val="0"/>
          <w:sz w:val="22"/>
          <w:szCs w:val="22"/>
        </w:rPr>
        <w:t>五．</w:t>
      </w:r>
      <w:r>
        <w:rPr>
          <w:rFonts w:ascii="微软雅黑 Light" w:eastAsia="微软雅黑 Light" w:hAnsi="微软雅黑 Light" w:cs="Times"/>
          <w:b/>
          <w:kern w:val="0"/>
          <w:sz w:val="22"/>
          <w:szCs w:val="22"/>
        </w:rPr>
        <w:t>项目结项</w:t>
      </w:r>
    </w:p>
    <w:p w14:paraId="5BE568D2" w14:textId="77777777" w:rsidR="00B1291A" w:rsidRDefault="00743BDA" w:rsidP="00686D77">
      <w:pPr>
        <w:widowControl/>
        <w:spacing w:after="0"/>
        <w:jc w:val="left"/>
        <w:rPr>
          <w:rFonts w:ascii="微软雅黑 Light" w:eastAsia="微软雅黑 Light" w:hAnsi="微软雅黑 Light" w:cs="Times"/>
          <w:kern w:val="0"/>
          <w:sz w:val="22"/>
          <w:szCs w:val="22"/>
        </w:rPr>
      </w:pPr>
      <w:r>
        <w:rPr>
          <w:rFonts w:ascii="微软雅黑 Light" w:eastAsia="微软雅黑 Light" w:hAnsi="微软雅黑 Light" w:cs="Times"/>
          <w:kern w:val="0"/>
          <w:sz w:val="22"/>
          <w:szCs w:val="22"/>
        </w:rPr>
        <w:t>学习交流证明：</w:t>
      </w:r>
      <w:r>
        <w:rPr>
          <w:rFonts w:ascii="微软雅黑 Light" w:eastAsia="微软雅黑 Light" w:hAnsi="微软雅黑 Light" w:cs="Times" w:hint="eastAsia"/>
          <w:kern w:val="0"/>
          <w:sz w:val="22"/>
          <w:szCs w:val="22"/>
        </w:rPr>
        <w:t>由</w:t>
      </w:r>
      <w:r>
        <w:rPr>
          <w:rFonts w:ascii="微软雅黑 Light" w:eastAsia="微软雅黑 Light" w:hAnsi="微软雅黑 Light" w:cs="Times"/>
          <w:kern w:val="0"/>
          <w:sz w:val="22"/>
          <w:szCs w:val="22"/>
        </w:rPr>
        <w:t>牛津大学摄政学院和牛津展望计划办公室颁发学习交流证明</w:t>
      </w:r>
      <w:r>
        <w:rPr>
          <w:rFonts w:ascii="微软雅黑 Light" w:eastAsia="微软雅黑 Light" w:hAnsi="微软雅黑 Light" w:cs="Times" w:hint="eastAsia"/>
          <w:kern w:val="0"/>
          <w:sz w:val="22"/>
          <w:szCs w:val="22"/>
        </w:rPr>
        <w:t>。</w:t>
      </w:r>
    </w:p>
    <w:p w14:paraId="0AF32DEA" w14:textId="77777777" w:rsidR="00B1291A" w:rsidRDefault="00743BDA" w:rsidP="00686D77">
      <w:pPr>
        <w:widowControl/>
        <w:autoSpaceDE w:val="0"/>
        <w:autoSpaceDN w:val="0"/>
        <w:adjustRightInd w:val="0"/>
        <w:spacing w:after="0"/>
        <w:rPr>
          <w:rFonts w:ascii="微软雅黑 Light" w:eastAsia="微软雅黑 Light" w:hAnsi="微软雅黑 Light" w:cs="Times"/>
          <w:kern w:val="0"/>
          <w:sz w:val="22"/>
          <w:szCs w:val="22"/>
        </w:rPr>
      </w:pPr>
      <w:r>
        <w:rPr>
          <w:rFonts w:ascii="微软雅黑 Light" w:eastAsia="微软雅黑 Light" w:hAnsi="微软雅黑 Light" w:cs="Times"/>
          <w:kern w:val="0"/>
          <w:sz w:val="22"/>
          <w:szCs w:val="22"/>
        </w:rPr>
        <w:t>推荐信：优秀学生将有机会</w:t>
      </w:r>
      <w:r>
        <w:rPr>
          <w:rFonts w:ascii="微软雅黑 Light" w:eastAsia="微软雅黑 Light" w:hAnsi="微软雅黑 Light" w:cs="Times" w:hint="eastAsia"/>
          <w:kern w:val="0"/>
          <w:sz w:val="22"/>
          <w:szCs w:val="22"/>
        </w:rPr>
        <w:t>在留学申请时向</w:t>
      </w:r>
      <w:r>
        <w:rPr>
          <w:rFonts w:ascii="微软雅黑 Light" w:eastAsia="微软雅黑 Light" w:hAnsi="微软雅黑 Light" w:cs="Times"/>
          <w:kern w:val="0"/>
          <w:sz w:val="22"/>
          <w:szCs w:val="22"/>
        </w:rPr>
        <w:t>牛津项目组老师或任课老师</w:t>
      </w:r>
      <w:r>
        <w:rPr>
          <w:rFonts w:ascii="微软雅黑 Light" w:eastAsia="微软雅黑 Light" w:hAnsi="微软雅黑 Light" w:cs="Times" w:hint="eastAsia"/>
          <w:kern w:val="0"/>
          <w:sz w:val="22"/>
          <w:szCs w:val="22"/>
        </w:rPr>
        <w:t>索取</w:t>
      </w:r>
      <w:r>
        <w:rPr>
          <w:rFonts w:ascii="微软雅黑 Light" w:eastAsia="微软雅黑 Light" w:hAnsi="微软雅黑 Light" w:cs="Times"/>
          <w:kern w:val="0"/>
          <w:sz w:val="22"/>
          <w:szCs w:val="22"/>
        </w:rPr>
        <w:t>推荐信。</w:t>
      </w:r>
    </w:p>
    <w:p w14:paraId="753C3BC6" w14:textId="39739051" w:rsidR="00B1291A" w:rsidRDefault="00743BDA" w:rsidP="00D746E2">
      <w:pPr>
        <w:widowControl/>
        <w:autoSpaceDE w:val="0"/>
        <w:autoSpaceDN w:val="0"/>
        <w:adjustRightInd w:val="0"/>
        <w:spacing w:after="0"/>
        <w:rPr>
          <w:rFonts w:ascii="微软雅黑 Light" w:eastAsia="微软雅黑 Light" w:hAnsi="微软雅黑 Light" w:cs="Times"/>
          <w:kern w:val="0"/>
          <w:sz w:val="22"/>
          <w:szCs w:val="22"/>
        </w:rPr>
      </w:pPr>
      <w:r>
        <w:rPr>
          <w:rFonts w:ascii="微软雅黑 Light" w:eastAsia="微软雅黑 Light" w:hAnsi="微软雅黑 Light" w:cs="Times"/>
          <w:kern w:val="0"/>
          <w:sz w:val="22"/>
          <w:szCs w:val="22"/>
        </w:rPr>
        <w:t>优秀学员奖项：颁发Best Presentation Award和最佳影视制片奖。</w:t>
      </w:r>
    </w:p>
    <w:p w14:paraId="025F48AC" w14:textId="77777777" w:rsidR="00D746E2" w:rsidRDefault="00D746E2" w:rsidP="00D746E2">
      <w:pPr>
        <w:rPr>
          <w:rFonts w:ascii="Arial" w:eastAsia="仿宋" w:hAnsi="Arial" w:cs="Arial"/>
          <w:b/>
        </w:rPr>
      </w:pPr>
    </w:p>
    <w:p w14:paraId="40CF9BAC" w14:textId="64C2FF09" w:rsidR="00D746E2" w:rsidRPr="00D746E2" w:rsidRDefault="00D746E2" w:rsidP="00D746E2">
      <w:pPr>
        <w:widowControl/>
        <w:spacing w:after="0"/>
        <w:jc w:val="left"/>
        <w:rPr>
          <w:rFonts w:ascii="微软雅黑 Light" w:eastAsia="微软雅黑 Light" w:hAnsi="微软雅黑 Light" w:cs="Times"/>
          <w:kern w:val="0"/>
          <w:sz w:val="22"/>
          <w:szCs w:val="22"/>
        </w:rPr>
      </w:pPr>
      <w:r w:rsidRPr="00D746E2">
        <w:rPr>
          <w:rFonts w:ascii="微软雅黑 Light" w:eastAsia="微软雅黑 Light" w:hAnsi="微软雅黑 Light" w:cs="Times"/>
          <w:kern w:val="0"/>
          <w:sz w:val="22"/>
          <w:szCs w:val="22"/>
        </w:rPr>
        <w:t>项目咨询：6425</w:t>
      </w:r>
      <w:r>
        <w:rPr>
          <w:rFonts w:ascii="微软雅黑 Light" w:eastAsia="微软雅黑 Light" w:hAnsi="微软雅黑 Light" w:cs="Times"/>
          <w:kern w:val="0"/>
          <w:sz w:val="22"/>
          <w:szCs w:val="22"/>
        </w:rPr>
        <w:t>0859</w:t>
      </w:r>
      <w:r>
        <w:rPr>
          <w:rFonts w:ascii="微软雅黑 Light" w:eastAsia="微软雅黑 Light" w:hAnsi="微软雅黑 Light" w:cs="Times" w:hint="eastAsia"/>
          <w:kern w:val="0"/>
          <w:sz w:val="22"/>
          <w:szCs w:val="22"/>
        </w:rPr>
        <w:t>邓</w:t>
      </w:r>
      <w:r w:rsidRPr="00D746E2">
        <w:rPr>
          <w:rFonts w:ascii="微软雅黑 Light" w:eastAsia="微软雅黑 Light" w:hAnsi="微软雅黑 Light" w:cs="Times"/>
          <w:kern w:val="0"/>
          <w:sz w:val="22"/>
          <w:szCs w:val="22"/>
        </w:rPr>
        <w:t>老师</w:t>
      </w:r>
      <w:r w:rsidRPr="00D746E2">
        <w:rPr>
          <w:rFonts w:ascii="微软雅黑 Light" w:eastAsia="微软雅黑 Light" w:hAnsi="微软雅黑 Light" w:cs="Times"/>
          <w:kern w:val="0"/>
          <w:sz w:val="22"/>
          <w:szCs w:val="22"/>
        </w:rPr>
        <w:br/>
        <w:t>咨询邮箱：</w:t>
      </w:r>
      <w:hyperlink r:id="rId8" w:history="1">
        <w:r w:rsidRPr="00D746E2">
          <w:rPr>
            <w:rFonts w:ascii="微软雅黑 Light" w:eastAsia="微软雅黑 Light" w:hAnsi="微软雅黑 Light" w:cs="Times"/>
            <w:kern w:val="0"/>
            <w:sz w:val="22"/>
            <w:szCs w:val="22"/>
          </w:rPr>
          <w:t>icen@ecust.edu.cn</w:t>
        </w:r>
      </w:hyperlink>
      <w:r w:rsidRPr="00D746E2">
        <w:rPr>
          <w:rFonts w:ascii="微软雅黑 Light" w:eastAsia="微软雅黑 Light" w:hAnsi="微软雅黑 Light" w:cs="Times" w:hint="eastAsia"/>
          <w:kern w:val="0"/>
          <w:sz w:val="22"/>
          <w:szCs w:val="22"/>
        </w:rPr>
        <w:t>（</w:t>
      </w:r>
      <w:r w:rsidRPr="00D746E2">
        <w:rPr>
          <w:rFonts w:ascii="微软雅黑 Light" w:eastAsia="微软雅黑 Light" w:hAnsi="微软雅黑 Light" w:cs="Times"/>
          <w:kern w:val="0"/>
          <w:sz w:val="22"/>
          <w:szCs w:val="22"/>
        </w:rPr>
        <w:t>发咨询邮件时以“该项目名称”为标题，以便老师尽快回复，谢谢</w:t>
      </w:r>
      <w:r w:rsidRPr="00D746E2">
        <w:rPr>
          <w:rFonts w:ascii="微软雅黑 Light" w:eastAsia="微软雅黑 Light" w:hAnsi="微软雅黑 Light" w:cs="Times" w:hint="eastAsia"/>
          <w:kern w:val="0"/>
          <w:sz w:val="22"/>
          <w:szCs w:val="22"/>
        </w:rPr>
        <w:t>）</w:t>
      </w:r>
    </w:p>
    <w:p w14:paraId="217442DA" w14:textId="04356D5B" w:rsidR="00D746E2" w:rsidRPr="00D746E2" w:rsidRDefault="00D746E2" w:rsidP="00D746E2">
      <w:pPr>
        <w:widowControl/>
        <w:autoSpaceDE w:val="0"/>
        <w:autoSpaceDN w:val="0"/>
        <w:adjustRightInd w:val="0"/>
        <w:spacing w:after="0"/>
        <w:rPr>
          <w:rFonts w:ascii="微软雅黑 Light" w:eastAsia="微软雅黑 Light" w:hAnsi="微软雅黑 Light" w:cs="Times"/>
          <w:kern w:val="0"/>
          <w:sz w:val="22"/>
          <w:szCs w:val="22"/>
        </w:rPr>
      </w:pPr>
      <w:bookmarkStart w:id="1" w:name="_GoBack"/>
      <w:bookmarkEnd w:id="1"/>
    </w:p>
    <w:p w14:paraId="10B0EC77" w14:textId="6E6C51BE" w:rsidR="00D746E2" w:rsidRDefault="00D746E2" w:rsidP="00D746E2">
      <w:pPr>
        <w:widowControl/>
        <w:autoSpaceDE w:val="0"/>
        <w:autoSpaceDN w:val="0"/>
        <w:adjustRightInd w:val="0"/>
        <w:spacing w:after="0"/>
        <w:rPr>
          <w:rFonts w:ascii="微软雅黑 Light" w:eastAsia="微软雅黑 Light" w:hAnsi="微软雅黑 Light" w:cs="Times"/>
          <w:kern w:val="0"/>
          <w:sz w:val="22"/>
          <w:szCs w:val="22"/>
        </w:rPr>
      </w:pPr>
    </w:p>
    <w:p w14:paraId="4C88CEEC" w14:textId="77777777" w:rsidR="00D746E2" w:rsidRDefault="00D746E2" w:rsidP="00D746E2">
      <w:pPr>
        <w:widowControl/>
        <w:autoSpaceDE w:val="0"/>
        <w:autoSpaceDN w:val="0"/>
        <w:adjustRightInd w:val="0"/>
        <w:spacing w:after="0"/>
        <w:rPr>
          <w:rFonts w:ascii="微软雅黑 Light" w:eastAsia="微软雅黑 Light" w:hAnsi="微软雅黑 Light" w:cs="Times" w:hint="eastAsia"/>
          <w:kern w:val="0"/>
          <w:sz w:val="22"/>
          <w:szCs w:val="22"/>
        </w:rPr>
        <w:sectPr w:rsidR="00D746E2">
          <w:pgSz w:w="12240" w:h="15840"/>
          <w:pgMar w:top="1440" w:right="1800" w:bottom="1440" w:left="1800" w:header="720" w:footer="720" w:gutter="0"/>
          <w:cols w:space="720"/>
        </w:sectPr>
      </w:pPr>
    </w:p>
    <w:p w14:paraId="22CE040E" w14:textId="77777777" w:rsidR="00B1291A" w:rsidRDefault="00743BDA">
      <w:pPr>
        <w:jc w:val="center"/>
        <w:rPr>
          <w:rFonts w:ascii="Palatino Linotype" w:eastAsia="微软雅黑 Light" w:hAnsi="Palatino Linotype" w:cs="Palatino Linotype"/>
          <w:b/>
          <w:sz w:val="28"/>
          <w:szCs w:val="22"/>
        </w:rPr>
      </w:pPr>
      <w:r>
        <w:rPr>
          <w:rFonts w:ascii="Palatino Linotype" w:eastAsia="微软雅黑 Light" w:hAnsi="Palatino Linotype" w:cs="Palatino Linotype"/>
          <w:b/>
          <w:sz w:val="28"/>
          <w:szCs w:val="22"/>
        </w:rPr>
        <w:lastRenderedPageBreak/>
        <w:t>Oxford Prospects Short Programmes Proposed Agenda</w:t>
      </w:r>
    </w:p>
    <w:p w14:paraId="547E60EE" w14:textId="77777777" w:rsidR="00B1291A" w:rsidRDefault="00743BDA">
      <w:pPr>
        <w:jc w:val="center"/>
        <w:rPr>
          <w:rFonts w:ascii="微软雅黑 Light" w:eastAsia="微软雅黑 Light" w:hAnsi="微软雅黑 Light" w:cs="Calibri"/>
          <w:i/>
          <w:color w:val="0070C0"/>
          <w:sz w:val="18"/>
          <w:szCs w:val="22"/>
        </w:rPr>
      </w:pPr>
      <w:r>
        <w:rPr>
          <w:rFonts w:ascii="微软雅黑 Light" w:eastAsia="微软雅黑 Light" w:hAnsi="微软雅黑 Light" w:cs="Calibri" w:hint="eastAsia"/>
          <w:i/>
          <w:noProof/>
          <w:color w:val="0070C0"/>
          <w:sz w:val="18"/>
          <w:szCs w:val="22"/>
        </w:rPr>
        <w:drawing>
          <wp:inline distT="0" distB="0" distL="114300" distR="114300" wp14:anchorId="74E23EB3" wp14:editId="2472EC25">
            <wp:extent cx="7534275" cy="4729151"/>
            <wp:effectExtent l="0" t="0" r="0" b="0"/>
            <wp:docPr id="1" name="图片 1" descr="15675796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67579601(1)"/>
                    <pic:cNvPicPr>
                      <a:picLocks noChangeAspect="1"/>
                    </pic:cNvPicPr>
                  </pic:nvPicPr>
                  <pic:blipFill>
                    <a:blip r:embed="rId9"/>
                    <a:stretch>
                      <a:fillRect/>
                    </a:stretch>
                  </pic:blipFill>
                  <pic:spPr>
                    <a:xfrm>
                      <a:off x="0" y="0"/>
                      <a:ext cx="7553391" cy="4741150"/>
                    </a:xfrm>
                    <a:prstGeom prst="rect">
                      <a:avLst/>
                    </a:prstGeom>
                  </pic:spPr>
                </pic:pic>
              </a:graphicData>
            </a:graphic>
          </wp:inline>
        </w:drawing>
      </w:r>
    </w:p>
    <w:p w14:paraId="0F596E1E" w14:textId="77777777" w:rsidR="00B1291A" w:rsidRDefault="00743BDA">
      <w:pPr>
        <w:jc w:val="left"/>
        <w:rPr>
          <w:rFonts w:ascii="微软雅黑 Light" w:eastAsia="微软雅黑 Light" w:hAnsi="微软雅黑 Light" w:cs="Calibri"/>
          <w:i/>
          <w:color w:val="0070C0"/>
          <w:sz w:val="18"/>
          <w:szCs w:val="22"/>
        </w:rPr>
      </w:pPr>
      <w:r>
        <w:rPr>
          <w:rFonts w:ascii="微软雅黑 Light" w:eastAsia="微软雅黑 Light" w:hAnsi="微软雅黑 Light" w:cs="Calibri"/>
          <w:i/>
          <w:color w:val="0070C0"/>
          <w:sz w:val="18"/>
          <w:szCs w:val="22"/>
        </w:rPr>
        <w:t>Proposed timetable subject to minor changes.</w:t>
      </w:r>
    </w:p>
    <w:sectPr w:rsidR="00B1291A">
      <w:pgSz w:w="15840" w:h="12240" w:orient="landscape"/>
      <w:pgMar w:top="1800" w:right="1440" w:bottom="180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58CB7" w14:textId="77777777" w:rsidR="00695803" w:rsidRDefault="00695803" w:rsidP="002549C2">
      <w:pPr>
        <w:spacing w:after="0" w:line="240" w:lineRule="auto"/>
      </w:pPr>
      <w:r>
        <w:separator/>
      </w:r>
    </w:p>
  </w:endnote>
  <w:endnote w:type="continuationSeparator" w:id="0">
    <w:p w14:paraId="78A476B3" w14:textId="77777777" w:rsidR="00695803" w:rsidRDefault="00695803" w:rsidP="00254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Times">
    <w:altName w:val="Times New Roman"/>
    <w:panose1 w:val="02020603050405020304"/>
    <w:charset w:val="00"/>
    <w:family w:val="roman"/>
    <w:pitch w:val="variable"/>
    <w:sig w:usb0="00000003" w:usb1="00000000" w:usb2="00000000" w:usb3="00000000" w:csb0="00000001" w:csb1="00000000"/>
  </w:font>
  <w:font w:name="微软雅黑 Light">
    <w:altName w:val="Microsoft YaHei UI"/>
    <w:charset w:val="86"/>
    <w:family w:val="swiss"/>
    <w:pitch w:val="variable"/>
    <w:sig w:usb0="00000000" w:usb1="2ACF0010" w:usb2="00000016" w:usb3="00000000" w:csb0="0004001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2A03C" w14:textId="77777777" w:rsidR="00695803" w:rsidRDefault="00695803" w:rsidP="002549C2">
      <w:pPr>
        <w:spacing w:after="0" w:line="240" w:lineRule="auto"/>
      </w:pPr>
      <w:r>
        <w:separator/>
      </w:r>
    </w:p>
  </w:footnote>
  <w:footnote w:type="continuationSeparator" w:id="0">
    <w:p w14:paraId="74DCF6B9" w14:textId="77777777" w:rsidR="00695803" w:rsidRDefault="00695803" w:rsidP="002549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CB528B"/>
    <w:multiLevelType w:val="singleLevel"/>
    <w:tmpl w:val="DBCB528B"/>
    <w:lvl w:ilvl="0">
      <w:start w:val="1"/>
      <w:numFmt w:val="decimal"/>
      <w:suff w:val="space"/>
      <w:lvlText w:val="%1."/>
      <w:lvlJc w:val="left"/>
    </w:lvl>
  </w:abstractNum>
  <w:abstractNum w:abstractNumId="1" w15:restartNumberingAfterBreak="0">
    <w:nsid w:val="1591664C"/>
    <w:multiLevelType w:val="singleLevel"/>
    <w:tmpl w:val="1591664C"/>
    <w:lvl w:ilvl="0">
      <w:start w:val="4"/>
      <w:numFmt w:val="chineseCounting"/>
      <w:suff w:val="nothing"/>
      <w:lvlText w:val="%1、"/>
      <w:lvlJc w:val="left"/>
      <w:rPr>
        <w:rFonts w:hint="eastAsia"/>
      </w:rPr>
    </w:lvl>
  </w:abstractNum>
  <w:abstractNum w:abstractNumId="2" w15:restartNumberingAfterBreak="0">
    <w:nsid w:val="35443FB4"/>
    <w:multiLevelType w:val="hybridMultilevel"/>
    <w:tmpl w:val="B5FAE59A"/>
    <w:lvl w:ilvl="0" w:tplc="797AAD44">
      <w:start w:val="3"/>
      <w:numFmt w:val="japaneseCounting"/>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920E33"/>
    <w:multiLevelType w:val="hybridMultilevel"/>
    <w:tmpl w:val="DFB4BEDC"/>
    <w:lvl w:ilvl="0" w:tplc="8AE87F6C">
      <w:start w:val="3"/>
      <w:numFmt w:val="japaneseCounting"/>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B242B3"/>
    <w:multiLevelType w:val="hybridMultilevel"/>
    <w:tmpl w:val="99B4F740"/>
    <w:lvl w:ilvl="0" w:tplc="004492D6">
      <w:start w:val="3"/>
      <w:numFmt w:val="japaneseCounting"/>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20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1A"/>
    <w:rsid w:val="000404A3"/>
    <w:rsid w:val="000667C5"/>
    <w:rsid w:val="000831D5"/>
    <w:rsid w:val="00096D51"/>
    <w:rsid w:val="000A0476"/>
    <w:rsid w:val="000A3545"/>
    <w:rsid w:val="000C7C8C"/>
    <w:rsid w:val="000D6D46"/>
    <w:rsid w:val="00122810"/>
    <w:rsid w:val="001261BA"/>
    <w:rsid w:val="001272D8"/>
    <w:rsid w:val="0016345F"/>
    <w:rsid w:val="00185B3C"/>
    <w:rsid w:val="00195D13"/>
    <w:rsid w:val="001B5AB0"/>
    <w:rsid w:val="001E595C"/>
    <w:rsid w:val="00227789"/>
    <w:rsid w:val="00241CF0"/>
    <w:rsid w:val="002549C2"/>
    <w:rsid w:val="00263F49"/>
    <w:rsid w:val="00271258"/>
    <w:rsid w:val="002C7C98"/>
    <w:rsid w:val="002D6484"/>
    <w:rsid w:val="003536D8"/>
    <w:rsid w:val="00355E1F"/>
    <w:rsid w:val="00371E00"/>
    <w:rsid w:val="00374FC1"/>
    <w:rsid w:val="003823AB"/>
    <w:rsid w:val="00384147"/>
    <w:rsid w:val="00393D80"/>
    <w:rsid w:val="00394EA5"/>
    <w:rsid w:val="003A6C60"/>
    <w:rsid w:val="003C0748"/>
    <w:rsid w:val="003C1E66"/>
    <w:rsid w:val="00477D34"/>
    <w:rsid w:val="00483C95"/>
    <w:rsid w:val="004A0B97"/>
    <w:rsid w:val="004A45F1"/>
    <w:rsid w:val="004B0D05"/>
    <w:rsid w:val="004D3C5A"/>
    <w:rsid w:val="004E15DC"/>
    <w:rsid w:val="004E1DB7"/>
    <w:rsid w:val="005251AC"/>
    <w:rsid w:val="005D290C"/>
    <w:rsid w:val="005E30E6"/>
    <w:rsid w:val="006114B5"/>
    <w:rsid w:val="00616A93"/>
    <w:rsid w:val="00637E9C"/>
    <w:rsid w:val="00686D77"/>
    <w:rsid w:val="00695803"/>
    <w:rsid w:val="006A23FB"/>
    <w:rsid w:val="006A2D1E"/>
    <w:rsid w:val="006A761F"/>
    <w:rsid w:val="006B3B13"/>
    <w:rsid w:val="006C0EE4"/>
    <w:rsid w:val="006F6AF3"/>
    <w:rsid w:val="00706582"/>
    <w:rsid w:val="0071340A"/>
    <w:rsid w:val="0071386E"/>
    <w:rsid w:val="007332F9"/>
    <w:rsid w:val="00733998"/>
    <w:rsid w:val="00743BDA"/>
    <w:rsid w:val="00745170"/>
    <w:rsid w:val="007527A9"/>
    <w:rsid w:val="0077763F"/>
    <w:rsid w:val="007808B9"/>
    <w:rsid w:val="007838DF"/>
    <w:rsid w:val="007932D8"/>
    <w:rsid w:val="007D112D"/>
    <w:rsid w:val="007D27DE"/>
    <w:rsid w:val="0081036A"/>
    <w:rsid w:val="00825CD0"/>
    <w:rsid w:val="00852DAC"/>
    <w:rsid w:val="00867198"/>
    <w:rsid w:val="008A2CB2"/>
    <w:rsid w:val="008B351A"/>
    <w:rsid w:val="008C0EED"/>
    <w:rsid w:val="008C5FAE"/>
    <w:rsid w:val="008D18D7"/>
    <w:rsid w:val="008D3551"/>
    <w:rsid w:val="008F24AB"/>
    <w:rsid w:val="00913531"/>
    <w:rsid w:val="00921130"/>
    <w:rsid w:val="009449E1"/>
    <w:rsid w:val="00946287"/>
    <w:rsid w:val="00957986"/>
    <w:rsid w:val="00963FB5"/>
    <w:rsid w:val="00971448"/>
    <w:rsid w:val="00983AC0"/>
    <w:rsid w:val="00990E43"/>
    <w:rsid w:val="009A19C8"/>
    <w:rsid w:val="009E192C"/>
    <w:rsid w:val="009E6A3D"/>
    <w:rsid w:val="009F7377"/>
    <w:rsid w:val="00A07917"/>
    <w:rsid w:val="00A10CD2"/>
    <w:rsid w:val="00A17306"/>
    <w:rsid w:val="00A27C67"/>
    <w:rsid w:val="00A30300"/>
    <w:rsid w:val="00A5295A"/>
    <w:rsid w:val="00A65D7A"/>
    <w:rsid w:val="00A776D3"/>
    <w:rsid w:val="00A87CA0"/>
    <w:rsid w:val="00AF43EC"/>
    <w:rsid w:val="00B06619"/>
    <w:rsid w:val="00B1291A"/>
    <w:rsid w:val="00B35429"/>
    <w:rsid w:val="00B63C19"/>
    <w:rsid w:val="00B67C54"/>
    <w:rsid w:val="00BA2BA5"/>
    <w:rsid w:val="00BA51BD"/>
    <w:rsid w:val="00BB67C8"/>
    <w:rsid w:val="00BD3F5E"/>
    <w:rsid w:val="00BE2E64"/>
    <w:rsid w:val="00C13DDE"/>
    <w:rsid w:val="00C2338B"/>
    <w:rsid w:val="00C66E99"/>
    <w:rsid w:val="00C875E8"/>
    <w:rsid w:val="00CA1293"/>
    <w:rsid w:val="00CA59A3"/>
    <w:rsid w:val="00CB3B2D"/>
    <w:rsid w:val="00CF4E8F"/>
    <w:rsid w:val="00CF6639"/>
    <w:rsid w:val="00CF7DED"/>
    <w:rsid w:val="00D035AE"/>
    <w:rsid w:val="00D23D89"/>
    <w:rsid w:val="00D64C15"/>
    <w:rsid w:val="00D746E2"/>
    <w:rsid w:val="00D80B0C"/>
    <w:rsid w:val="00D917AF"/>
    <w:rsid w:val="00E80580"/>
    <w:rsid w:val="00E87632"/>
    <w:rsid w:val="00EE31F2"/>
    <w:rsid w:val="00EF11B1"/>
    <w:rsid w:val="00F25DDA"/>
    <w:rsid w:val="00F33A56"/>
    <w:rsid w:val="00F62B68"/>
    <w:rsid w:val="00F95185"/>
    <w:rsid w:val="00FB69AB"/>
    <w:rsid w:val="00FC5817"/>
    <w:rsid w:val="00FD54E6"/>
    <w:rsid w:val="00FD7F06"/>
    <w:rsid w:val="01040733"/>
    <w:rsid w:val="2ABC4306"/>
    <w:rsid w:val="34F42631"/>
    <w:rsid w:val="3A7E603B"/>
    <w:rsid w:val="3C5D5C36"/>
    <w:rsid w:val="3CC9748E"/>
    <w:rsid w:val="5EF7689B"/>
    <w:rsid w:val="7A7272A5"/>
    <w:rsid w:val="7D6474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861E6"/>
  <w15:docId w15:val="{B1C16BA4-F807-4E63-9917-66548D24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Times New Roman" w:eastAsia="Times New Roman" w:hAnsi="Times New Roman" w:cs="Times New Roman"/>
      <w:kern w:val="0"/>
    </w:rPr>
  </w:style>
  <w:style w:type="character" w:styleId="a4">
    <w:name w:val="Hyperlink"/>
    <w:basedOn w:val="a0"/>
    <w:uiPriority w:val="99"/>
    <w:unhideWhenUsed/>
    <w:qFormat/>
    <w:rPr>
      <w:color w:val="0563C1" w:themeColor="hyperlink"/>
      <w:u w:val="single"/>
    </w:rPr>
  </w:style>
  <w:style w:type="paragraph" w:styleId="a5">
    <w:name w:val="List Paragraph"/>
    <w:basedOn w:val="a"/>
    <w:uiPriority w:val="34"/>
    <w:qFormat/>
    <w:pPr>
      <w:ind w:left="720"/>
      <w:contextualSpacing/>
    </w:pPr>
  </w:style>
  <w:style w:type="character" w:customStyle="1" w:styleId="UnresolvedMention1">
    <w:name w:val="Unresolved Mention1"/>
    <w:basedOn w:val="a0"/>
    <w:uiPriority w:val="99"/>
    <w:semiHidden/>
    <w:unhideWhenUsed/>
    <w:qFormat/>
    <w:rPr>
      <w:color w:val="808080"/>
      <w:shd w:val="clear" w:color="auto" w:fill="E6E6E6"/>
    </w:rPr>
  </w:style>
  <w:style w:type="paragraph" w:styleId="a6">
    <w:name w:val="header"/>
    <w:basedOn w:val="a"/>
    <w:link w:val="a7"/>
    <w:uiPriority w:val="99"/>
    <w:unhideWhenUsed/>
    <w:rsid w:val="002549C2"/>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sid w:val="002549C2"/>
    <w:rPr>
      <w:rFonts w:asciiTheme="minorHAnsi" w:eastAsiaTheme="minorEastAsia" w:hAnsiTheme="minorHAnsi" w:cstheme="minorBidi"/>
      <w:kern w:val="2"/>
      <w:sz w:val="18"/>
      <w:szCs w:val="18"/>
      <w:lang w:val="en-US"/>
    </w:rPr>
  </w:style>
  <w:style w:type="paragraph" w:styleId="a8">
    <w:name w:val="footer"/>
    <w:basedOn w:val="a"/>
    <w:link w:val="a9"/>
    <w:uiPriority w:val="99"/>
    <w:unhideWhenUsed/>
    <w:rsid w:val="002549C2"/>
    <w:pPr>
      <w:tabs>
        <w:tab w:val="center" w:pos="4153"/>
        <w:tab w:val="right" w:pos="8306"/>
      </w:tabs>
      <w:snapToGrid w:val="0"/>
      <w:spacing w:line="240" w:lineRule="auto"/>
      <w:jc w:val="left"/>
    </w:pPr>
    <w:rPr>
      <w:sz w:val="18"/>
      <w:szCs w:val="18"/>
    </w:rPr>
  </w:style>
  <w:style w:type="character" w:customStyle="1" w:styleId="a9">
    <w:name w:val="页脚 字符"/>
    <w:basedOn w:val="a0"/>
    <w:link w:val="a8"/>
    <w:uiPriority w:val="99"/>
    <w:rsid w:val="002549C2"/>
    <w:rPr>
      <w:rFonts w:asciiTheme="minorHAnsi" w:eastAsiaTheme="minorEastAsia" w:hAnsiTheme="minorHAnsi" w:cstheme="minorBidi"/>
      <w:kern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en@ecust.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402</Words>
  <Characters>2296</Characters>
  <Application>Microsoft Office Word</Application>
  <DocSecurity>0</DocSecurity>
  <Lines>19</Lines>
  <Paragraphs>5</Paragraphs>
  <ScaleCrop>false</ScaleCrop>
  <Company>Microsoft</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邓中华(07781)</cp:lastModifiedBy>
  <cp:revision>23</cp:revision>
  <dcterms:created xsi:type="dcterms:W3CDTF">2018-12-26T06:58:00Z</dcterms:created>
  <dcterms:modified xsi:type="dcterms:W3CDTF">2019-09-19T05:14:00Z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